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374A" w14:textId="76988741" w:rsidR="0066754C" w:rsidRPr="00A8570F" w:rsidRDefault="00B54229" w:rsidP="009917EC">
      <w:pPr>
        <w:autoSpaceDE w:val="0"/>
        <w:autoSpaceDN w:val="0"/>
        <w:adjustRightInd w:val="0"/>
        <w:spacing w:after="0"/>
        <w:jc w:val="center"/>
        <w:rPr>
          <w:rFonts w:cs="TKTypeBold"/>
          <w:b/>
          <w:bCs/>
          <w:color w:val="F26C08" w:themeColor="background2"/>
          <w:sz w:val="32"/>
          <w:szCs w:val="32"/>
          <w:lang w:val="de-DE"/>
        </w:rPr>
      </w:pPr>
      <w:r w:rsidRPr="00A8570F">
        <w:rPr>
          <w:rFonts w:cs="TKTypeBold"/>
          <w:b/>
          <w:bCs/>
          <w:color w:val="F26C08" w:themeColor="background2"/>
          <w:sz w:val="32"/>
          <w:szCs w:val="32"/>
          <w:lang w:val="de-DE"/>
        </w:rPr>
        <w:t>Datenschutzerklärung für Lieferanten</w:t>
      </w:r>
      <w:r w:rsidR="004C6C54">
        <w:rPr>
          <w:rStyle w:val="Funotenzeichen"/>
          <w:rFonts w:cs="TKTypeBold"/>
          <w:b/>
          <w:bCs/>
          <w:color w:val="F26C08" w:themeColor="background2"/>
          <w:sz w:val="32"/>
          <w:szCs w:val="32"/>
        </w:rPr>
        <w:footnoteReference w:id="2"/>
      </w:r>
    </w:p>
    <w:p w14:paraId="47BE44FF" w14:textId="77777777" w:rsidR="0004143B" w:rsidRPr="00A8570F" w:rsidRDefault="0004143B" w:rsidP="0066754C">
      <w:pPr>
        <w:autoSpaceDE w:val="0"/>
        <w:autoSpaceDN w:val="0"/>
        <w:adjustRightInd w:val="0"/>
        <w:spacing w:after="0"/>
        <w:rPr>
          <w:rFonts w:cs="TKTypeBold"/>
          <w:b/>
          <w:bCs/>
          <w:color w:val="F26C08" w:themeColor="background2"/>
          <w:sz w:val="32"/>
          <w:szCs w:val="32"/>
          <w:lang w:val="de-DE"/>
        </w:rPr>
      </w:pPr>
    </w:p>
    <w:p w14:paraId="3CDEDA91" w14:textId="3DB29E8A" w:rsidR="0066754C" w:rsidRPr="00A8570F" w:rsidRDefault="00A8570F" w:rsidP="00A631B1">
      <w:pPr>
        <w:pStyle w:val="Listenabsatz"/>
        <w:numPr>
          <w:ilvl w:val="0"/>
          <w:numId w:val="16"/>
        </w:numPr>
        <w:autoSpaceDE w:val="0"/>
        <w:autoSpaceDN w:val="0"/>
        <w:adjustRightInd w:val="0"/>
        <w:rPr>
          <w:rFonts w:cs="TKTypeBold"/>
          <w:color w:val="F26C08" w:themeColor="background2"/>
          <w:sz w:val="23"/>
          <w:szCs w:val="23"/>
          <w:lang w:val="de-DE"/>
        </w:rPr>
      </w:pPr>
      <w:r w:rsidRPr="00A8570F">
        <w:rPr>
          <w:rFonts w:cs="TKTypeRegular"/>
          <w:b/>
          <w:bCs/>
          <w:color w:val="F26C08" w:themeColor="background2"/>
          <w:sz w:val="23"/>
          <w:szCs w:val="23"/>
          <w:lang w:val="de-DE"/>
        </w:rPr>
        <w:t>Welche Informationen enthält dieses Dokument für Sie?</w:t>
      </w:r>
    </w:p>
    <w:p w14:paraId="4C73BE7F" w14:textId="77777777" w:rsidR="0066754C" w:rsidRPr="00A8570F" w:rsidRDefault="0066754C" w:rsidP="0066754C">
      <w:pPr>
        <w:autoSpaceDE w:val="0"/>
        <w:autoSpaceDN w:val="0"/>
        <w:adjustRightInd w:val="0"/>
        <w:spacing w:after="0"/>
        <w:rPr>
          <w:rFonts w:cs="TKTypeBold"/>
          <w:color w:val="000000"/>
          <w:sz w:val="23"/>
          <w:szCs w:val="23"/>
          <w:lang w:val="de-DE"/>
        </w:rPr>
      </w:pPr>
    </w:p>
    <w:p w14:paraId="7B07A981" w14:textId="0B3F3A00" w:rsidR="00851FB9" w:rsidRPr="00851FB9" w:rsidRDefault="00851FB9" w:rsidP="00851FB9">
      <w:pPr>
        <w:autoSpaceDE w:val="0"/>
        <w:autoSpaceDN w:val="0"/>
        <w:adjustRightInd w:val="0"/>
        <w:spacing w:after="0"/>
        <w:jc w:val="both"/>
        <w:rPr>
          <w:rFonts w:cs="TKTypeRegular"/>
          <w:color w:val="000000"/>
          <w:sz w:val="22"/>
          <w:szCs w:val="22"/>
          <w:lang w:val="de-DE"/>
        </w:rPr>
      </w:pPr>
      <w:r w:rsidRPr="00851FB9">
        <w:rPr>
          <w:rFonts w:cs="TKTypeRegular"/>
          <w:color w:val="000000"/>
          <w:sz w:val="22"/>
          <w:szCs w:val="22"/>
          <w:lang w:val="de-DE"/>
        </w:rPr>
        <w:t xml:space="preserve">Im Zusammenhang mit den von Ihnen für TK </w:t>
      </w:r>
      <w:r>
        <w:rPr>
          <w:rFonts w:cs="TKTypeRegular"/>
          <w:color w:val="000000"/>
          <w:sz w:val="22"/>
          <w:szCs w:val="22"/>
          <w:lang w:val="de-DE"/>
        </w:rPr>
        <w:t>Home Solutions N.V. Niederlassung Deutschland</w:t>
      </w:r>
      <w:r w:rsidRPr="00851FB9">
        <w:rPr>
          <w:rFonts w:cs="TKTypeRegular"/>
          <w:color w:val="000000"/>
          <w:sz w:val="22"/>
          <w:szCs w:val="22"/>
          <w:lang w:val="de-DE"/>
        </w:rPr>
        <w:t xml:space="preserve"> („TK“ und/oder „wir“) erbrachten Dienstleistungen verarbeiten wir einige personenbezogene Daten. Dabei stellen wir sicher, dass wir die Anforderungen der Datenschutz-Grundverordnung (DSGVO) und anderer geltender Datenschutzgesetze einhalten.</w:t>
      </w:r>
    </w:p>
    <w:p w14:paraId="6FFEC4ED" w14:textId="77777777" w:rsidR="00851FB9" w:rsidRPr="00851FB9" w:rsidRDefault="00851FB9" w:rsidP="00851FB9">
      <w:pPr>
        <w:autoSpaceDE w:val="0"/>
        <w:autoSpaceDN w:val="0"/>
        <w:adjustRightInd w:val="0"/>
        <w:spacing w:after="0"/>
        <w:jc w:val="both"/>
        <w:rPr>
          <w:rFonts w:cs="TKTypeRegular"/>
          <w:color w:val="000000"/>
          <w:sz w:val="22"/>
          <w:szCs w:val="22"/>
          <w:lang w:val="de-DE"/>
        </w:rPr>
      </w:pPr>
    </w:p>
    <w:p w14:paraId="1BD5BD19" w14:textId="77777777" w:rsidR="00851FB9" w:rsidRPr="00851FB9" w:rsidRDefault="00851FB9" w:rsidP="00851FB9">
      <w:pPr>
        <w:autoSpaceDE w:val="0"/>
        <w:autoSpaceDN w:val="0"/>
        <w:adjustRightInd w:val="0"/>
        <w:spacing w:after="0"/>
        <w:jc w:val="both"/>
        <w:rPr>
          <w:rFonts w:cs="TKTypeRegular"/>
          <w:color w:val="000000"/>
          <w:sz w:val="22"/>
          <w:szCs w:val="22"/>
          <w:lang w:val="de-DE"/>
        </w:rPr>
      </w:pPr>
      <w:r w:rsidRPr="00851FB9">
        <w:rPr>
          <w:rFonts w:cs="TKTypeRegular"/>
          <w:color w:val="000000"/>
          <w:sz w:val="22"/>
          <w:szCs w:val="22"/>
          <w:lang w:val="de-DE"/>
        </w:rPr>
        <w:t>In den folgenden Informationen informieren wir Sie ausführlich darüber, wie wir Ihre personenbezogenen Daten verarbeiten und welche Rechte Sie haben.</w:t>
      </w:r>
    </w:p>
    <w:p w14:paraId="71C42B71" w14:textId="77777777" w:rsidR="00851FB9" w:rsidRPr="00851FB9" w:rsidRDefault="00851FB9" w:rsidP="00851FB9">
      <w:pPr>
        <w:autoSpaceDE w:val="0"/>
        <w:autoSpaceDN w:val="0"/>
        <w:adjustRightInd w:val="0"/>
        <w:spacing w:after="0"/>
        <w:jc w:val="both"/>
        <w:rPr>
          <w:rFonts w:cs="TKTypeRegular"/>
          <w:color w:val="000000"/>
          <w:sz w:val="22"/>
          <w:szCs w:val="22"/>
          <w:lang w:val="de-DE"/>
        </w:rPr>
      </w:pPr>
    </w:p>
    <w:p w14:paraId="5E94D803" w14:textId="15A7BCA0" w:rsidR="007C2B77" w:rsidRPr="00003E9A" w:rsidRDefault="00003E9A" w:rsidP="00A631B1">
      <w:pPr>
        <w:pStyle w:val="Listenabsatz"/>
        <w:numPr>
          <w:ilvl w:val="0"/>
          <w:numId w:val="16"/>
        </w:numPr>
        <w:autoSpaceDE w:val="0"/>
        <w:autoSpaceDN w:val="0"/>
        <w:adjustRightInd w:val="0"/>
        <w:jc w:val="both"/>
        <w:rPr>
          <w:rFonts w:cs="TKTypeBold"/>
          <w:color w:val="000000"/>
          <w:sz w:val="23"/>
          <w:szCs w:val="23"/>
          <w:lang w:val="de-DE"/>
        </w:rPr>
      </w:pPr>
      <w:r w:rsidRPr="00003E9A">
        <w:rPr>
          <w:rFonts w:cs="TKTypeRegular"/>
          <w:b/>
          <w:bCs/>
          <w:color w:val="F26C08" w:themeColor="background2"/>
          <w:sz w:val="23"/>
          <w:szCs w:val="23"/>
          <w:lang w:val="de-DE"/>
        </w:rPr>
        <w:t>Wer ist für die Datenverarbeitung verantwortlich und wer ist der Datenschutz</w:t>
      </w:r>
      <w:r w:rsidR="00021C79">
        <w:rPr>
          <w:rFonts w:cs="TKTypeRegular"/>
          <w:b/>
          <w:bCs/>
          <w:color w:val="F26C08" w:themeColor="background2"/>
          <w:sz w:val="23"/>
          <w:szCs w:val="23"/>
          <w:lang w:val="de-DE"/>
        </w:rPr>
        <w:t>-</w:t>
      </w:r>
      <w:r w:rsidRPr="00003E9A">
        <w:rPr>
          <w:rFonts w:cs="TKTypeRegular"/>
          <w:b/>
          <w:bCs/>
          <w:color w:val="F26C08" w:themeColor="background2"/>
          <w:sz w:val="23"/>
          <w:szCs w:val="23"/>
          <w:lang w:val="de-DE"/>
        </w:rPr>
        <w:t>beauftragte (DSB)</w:t>
      </w:r>
    </w:p>
    <w:p w14:paraId="15FC1B7D" w14:textId="77777777" w:rsidR="00873B76" w:rsidRPr="00003E9A" w:rsidRDefault="00873B76" w:rsidP="00873B76">
      <w:pPr>
        <w:pStyle w:val="Listenabsatz"/>
        <w:numPr>
          <w:ilvl w:val="0"/>
          <w:numId w:val="0"/>
        </w:numPr>
        <w:autoSpaceDE w:val="0"/>
        <w:autoSpaceDN w:val="0"/>
        <w:adjustRightInd w:val="0"/>
        <w:ind w:left="360"/>
        <w:jc w:val="both"/>
        <w:rPr>
          <w:rFonts w:cs="TKTypeBold"/>
          <w:color w:val="000000"/>
          <w:sz w:val="22"/>
          <w:szCs w:val="22"/>
          <w:lang w:val="de-DE"/>
        </w:rPr>
      </w:pPr>
    </w:p>
    <w:p w14:paraId="112AEEE2" w14:textId="368344BE" w:rsidR="00A31343" w:rsidRPr="00A31343" w:rsidRDefault="00A31343" w:rsidP="008D6D37">
      <w:pPr>
        <w:pStyle w:val="Listenabsatz"/>
        <w:numPr>
          <w:ilvl w:val="1"/>
          <w:numId w:val="16"/>
        </w:numPr>
        <w:spacing w:line="276" w:lineRule="auto"/>
        <w:jc w:val="both"/>
        <w:rPr>
          <w:rFonts w:cs="TKTypeRegular"/>
          <w:color w:val="000000"/>
          <w:sz w:val="22"/>
          <w:szCs w:val="22"/>
          <w:lang w:val="de-DE"/>
        </w:rPr>
      </w:pPr>
      <w:r w:rsidRPr="008D6D37">
        <w:rPr>
          <w:rFonts w:cs="TKTypeRegular"/>
          <w:color w:val="000000"/>
          <w:sz w:val="22"/>
          <w:szCs w:val="22"/>
          <w:lang w:val="de-DE"/>
        </w:rPr>
        <w:t xml:space="preserve">Der </w:t>
      </w:r>
      <w:r w:rsidRPr="00A31343">
        <w:rPr>
          <w:rFonts w:cs="TKTypeRegular"/>
          <w:b/>
          <w:bCs/>
          <w:color w:val="000000"/>
          <w:sz w:val="22"/>
          <w:szCs w:val="22"/>
          <w:lang w:val="de-DE"/>
        </w:rPr>
        <w:t xml:space="preserve">Verantwortliche </w:t>
      </w:r>
      <w:r w:rsidRPr="00A31343">
        <w:rPr>
          <w:rFonts w:cs="TKTypeRegular"/>
          <w:color w:val="000000"/>
          <w:sz w:val="22"/>
          <w:szCs w:val="22"/>
          <w:lang w:val="de-DE"/>
        </w:rPr>
        <w:t>für die Datenverarbeitung ist:</w:t>
      </w:r>
    </w:p>
    <w:p w14:paraId="371B137E" w14:textId="77777777" w:rsidR="00A31343" w:rsidRPr="00A31343" w:rsidRDefault="00A31343" w:rsidP="008D6D37">
      <w:pPr>
        <w:pStyle w:val="Listenabsatz"/>
        <w:numPr>
          <w:ilvl w:val="0"/>
          <w:numId w:val="0"/>
        </w:numPr>
        <w:autoSpaceDE w:val="0"/>
        <w:autoSpaceDN w:val="0"/>
        <w:adjustRightInd w:val="0"/>
        <w:spacing w:line="276" w:lineRule="auto"/>
        <w:ind w:left="1134" w:firstLine="142"/>
        <w:rPr>
          <w:rFonts w:cs="TKTypeRegular"/>
          <w:color w:val="000000"/>
          <w:sz w:val="22"/>
          <w:szCs w:val="22"/>
          <w:lang w:val="de-DE"/>
        </w:rPr>
      </w:pPr>
      <w:r w:rsidRPr="00A31343">
        <w:rPr>
          <w:rFonts w:cs="TKTypeRegular"/>
          <w:color w:val="000000"/>
          <w:sz w:val="22"/>
          <w:szCs w:val="22"/>
          <w:lang w:val="de-DE"/>
        </w:rPr>
        <w:t>TK Home Solutions N.V. – Zweigniederlassung Deutschland</w:t>
      </w:r>
    </w:p>
    <w:p w14:paraId="24C795E0" w14:textId="77777777" w:rsidR="00A31343" w:rsidRPr="00A31343" w:rsidRDefault="00A31343" w:rsidP="008D6D37">
      <w:pPr>
        <w:pStyle w:val="Listenabsatz"/>
        <w:numPr>
          <w:ilvl w:val="0"/>
          <w:numId w:val="0"/>
        </w:numPr>
        <w:autoSpaceDE w:val="0"/>
        <w:autoSpaceDN w:val="0"/>
        <w:adjustRightInd w:val="0"/>
        <w:spacing w:line="276" w:lineRule="auto"/>
        <w:ind w:left="1134" w:firstLine="142"/>
        <w:rPr>
          <w:rFonts w:cs="TKTypeRegular"/>
          <w:color w:val="000000"/>
          <w:sz w:val="22"/>
          <w:szCs w:val="22"/>
          <w:lang w:val="de-DE"/>
        </w:rPr>
      </w:pPr>
      <w:r w:rsidRPr="00A31343">
        <w:rPr>
          <w:rFonts w:cs="TKTypeRegular"/>
          <w:color w:val="000000"/>
          <w:sz w:val="22"/>
          <w:szCs w:val="22"/>
          <w:lang w:val="de-DE"/>
        </w:rPr>
        <w:t>E-Plus-Str.1, 40472 Düsseldorf, Deutschland</w:t>
      </w:r>
    </w:p>
    <w:p w14:paraId="17CD88B2" w14:textId="77777777" w:rsidR="00A31343" w:rsidRPr="00A31343" w:rsidRDefault="00A31343" w:rsidP="008D6D37">
      <w:pPr>
        <w:pStyle w:val="Listenabsatz"/>
        <w:numPr>
          <w:ilvl w:val="0"/>
          <w:numId w:val="0"/>
        </w:numPr>
        <w:autoSpaceDE w:val="0"/>
        <w:autoSpaceDN w:val="0"/>
        <w:adjustRightInd w:val="0"/>
        <w:spacing w:line="276" w:lineRule="auto"/>
        <w:ind w:left="1134" w:firstLine="142"/>
        <w:rPr>
          <w:rFonts w:cs="TKTypeRegular"/>
          <w:color w:val="000000"/>
          <w:sz w:val="22"/>
          <w:szCs w:val="22"/>
          <w:lang w:val="de-DE"/>
        </w:rPr>
      </w:pPr>
      <w:r w:rsidRPr="00A31343">
        <w:rPr>
          <w:rFonts w:cs="TKTypeRegular"/>
          <w:color w:val="000000"/>
          <w:sz w:val="22"/>
          <w:szCs w:val="22"/>
          <w:lang w:val="de-DE"/>
        </w:rPr>
        <w:t>Telefon: +49 2131 3662 200</w:t>
      </w:r>
    </w:p>
    <w:p w14:paraId="7688162F" w14:textId="1C39D360" w:rsidR="00A73FB5" w:rsidRDefault="00A31343" w:rsidP="008D6D37">
      <w:pPr>
        <w:pStyle w:val="Listenabsatz"/>
        <w:numPr>
          <w:ilvl w:val="0"/>
          <w:numId w:val="0"/>
        </w:numPr>
        <w:autoSpaceDE w:val="0"/>
        <w:autoSpaceDN w:val="0"/>
        <w:adjustRightInd w:val="0"/>
        <w:spacing w:line="276" w:lineRule="auto"/>
        <w:ind w:left="1134" w:firstLine="142"/>
        <w:rPr>
          <w:rFonts w:cs="TKTypeRegular"/>
          <w:color w:val="000000"/>
          <w:sz w:val="22"/>
          <w:szCs w:val="22"/>
        </w:rPr>
      </w:pPr>
      <w:r w:rsidRPr="00A31343">
        <w:rPr>
          <w:rFonts w:cs="TKTypeRegular"/>
          <w:color w:val="000000"/>
          <w:sz w:val="22"/>
          <w:szCs w:val="22"/>
        </w:rPr>
        <w:t xml:space="preserve">E-Mail: </w:t>
      </w:r>
      <w:hyperlink r:id="rId11" w:history="1">
        <w:r w:rsidRPr="00B00456">
          <w:rPr>
            <w:rStyle w:val="Hyperlink"/>
            <w:rFonts w:cs="TKTypeRegular"/>
            <w:sz w:val="22"/>
            <w:szCs w:val="22"/>
          </w:rPr>
          <w:t>datenschutz.homesolutions.de@tkelevator.com</w:t>
        </w:r>
      </w:hyperlink>
    </w:p>
    <w:p w14:paraId="10033729" w14:textId="77777777" w:rsidR="00A31343" w:rsidRPr="00A31343" w:rsidRDefault="00A31343" w:rsidP="00A31343">
      <w:pPr>
        <w:pStyle w:val="Listenabsatz"/>
        <w:numPr>
          <w:ilvl w:val="0"/>
          <w:numId w:val="0"/>
        </w:numPr>
        <w:autoSpaceDE w:val="0"/>
        <w:autoSpaceDN w:val="0"/>
        <w:adjustRightInd w:val="0"/>
        <w:ind w:left="1134" w:firstLine="142"/>
        <w:rPr>
          <w:rFonts w:cs="TKTypeRegular"/>
          <w:color w:val="000000"/>
          <w:sz w:val="22"/>
          <w:szCs w:val="22"/>
        </w:rPr>
      </w:pPr>
    </w:p>
    <w:p w14:paraId="1F6A6A40" w14:textId="3539DF48" w:rsidR="00291A2E" w:rsidRPr="00436A53" w:rsidRDefault="008D6D37" w:rsidP="00A631B1">
      <w:pPr>
        <w:pStyle w:val="Listenabsatz"/>
        <w:numPr>
          <w:ilvl w:val="1"/>
          <w:numId w:val="16"/>
        </w:numPr>
        <w:autoSpaceDE w:val="0"/>
        <w:autoSpaceDN w:val="0"/>
        <w:adjustRightInd w:val="0"/>
        <w:rPr>
          <w:rFonts w:cs="TKTypeBold"/>
          <w:color w:val="000000"/>
          <w:sz w:val="22"/>
          <w:szCs w:val="22"/>
          <w:lang w:val="de-DE"/>
        </w:rPr>
      </w:pPr>
      <w:r w:rsidRPr="00436A53">
        <w:rPr>
          <w:rFonts w:cs="TKTypeRegular"/>
          <w:color w:val="000000"/>
          <w:sz w:val="22"/>
          <w:szCs w:val="22"/>
          <w:lang w:val="de-DE"/>
        </w:rPr>
        <w:t>Der</w:t>
      </w:r>
      <w:r w:rsidR="0066754C" w:rsidRPr="00436A53">
        <w:rPr>
          <w:rFonts w:cs="TKTypeRegular"/>
          <w:color w:val="000000"/>
          <w:sz w:val="22"/>
          <w:szCs w:val="22"/>
          <w:lang w:val="de-DE"/>
        </w:rPr>
        <w:t xml:space="preserve"> </w:t>
      </w:r>
      <w:r w:rsidRPr="00436A53">
        <w:rPr>
          <w:rFonts w:cs="TKTypeRegular"/>
          <w:b/>
          <w:bCs/>
          <w:color w:val="000000"/>
          <w:sz w:val="22"/>
          <w:szCs w:val="22"/>
          <w:lang w:val="de-DE"/>
        </w:rPr>
        <w:t>Datenschutzbeauftragte</w:t>
      </w:r>
      <w:r w:rsidR="0066754C" w:rsidRPr="00436A53">
        <w:rPr>
          <w:rFonts w:cs="TKTypeRegular"/>
          <w:b/>
          <w:bCs/>
          <w:color w:val="000000"/>
          <w:sz w:val="22"/>
          <w:szCs w:val="22"/>
          <w:lang w:val="de-DE"/>
        </w:rPr>
        <w:t xml:space="preserve"> </w:t>
      </w:r>
      <w:r w:rsidR="00436A53">
        <w:rPr>
          <w:rFonts w:cs="TKTypeRegular"/>
          <w:color w:val="000000"/>
          <w:sz w:val="22"/>
          <w:szCs w:val="22"/>
          <w:lang w:val="de-DE"/>
        </w:rPr>
        <w:t>ist erreichbar unter:</w:t>
      </w:r>
    </w:p>
    <w:p w14:paraId="31E79C66" w14:textId="77777777" w:rsidR="00436A53" w:rsidRPr="00A31343" w:rsidRDefault="00436A53" w:rsidP="00436A53">
      <w:pPr>
        <w:pStyle w:val="Listenabsatz"/>
        <w:numPr>
          <w:ilvl w:val="0"/>
          <w:numId w:val="0"/>
        </w:numPr>
        <w:autoSpaceDE w:val="0"/>
        <w:autoSpaceDN w:val="0"/>
        <w:adjustRightInd w:val="0"/>
        <w:spacing w:line="276" w:lineRule="auto"/>
        <w:ind w:left="1134" w:firstLine="142"/>
        <w:rPr>
          <w:rFonts w:cs="TKTypeRegular"/>
          <w:color w:val="000000"/>
          <w:sz w:val="22"/>
          <w:szCs w:val="22"/>
          <w:lang w:val="de-DE"/>
        </w:rPr>
      </w:pPr>
      <w:r w:rsidRPr="00A31343">
        <w:rPr>
          <w:rFonts w:cs="TKTypeRegular"/>
          <w:color w:val="000000"/>
          <w:sz w:val="22"/>
          <w:szCs w:val="22"/>
          <w:lang w:val="de-DE"/>
        </w:rPr>
        <w:t>TK Home Solutions N.V. – Zweigniederlassung Deutschland</w:t>
      </w:r>
    </w:p>
    <w:p w14:paraId="1D67D291" w14:textId="77777777" w:rsidR="00436A53" w:rsidRPr="00436A53" w:rsidRDefault="00436A53" w:rsidP="00436A53">
      <w:pPr>
        <w:pStyle w:val="Listenabsatz"/>
        <w:numPr>
          <w:ilvl w:val="0"/>
          <w:numId w:val="0"/>
        </w:numPr>
        <w:autoSpaceDE w:val="0"/>
        <w:autoSpaceDN w:val="0"/>
        <w:adjustRightInd w:val="0"/>
        <w:spacing w:line="276" w:lineRule="auto"/>
        <w:ind w:left="1134" w:firstLine="142"/>
        <w:rPr>
          <w:rFonts w:cs="TKTypeRegular"/>
          <w:color w:val="000000"/>
          <w:sz w:val="22"/>
          <w:szCs w:val="22"/>
          <w:lang w:val="de-DE"/>
        </w:rPr>
      </w:pPr>
      <w:r w:rsidRPr="00436A53">
        <w:rPr>
          <w:rFonts w:cs="TKTypeRegular"/>
          <w:color w:val="000000"/>
          <w:sz w:val="22"/>
          <w:szCs w:val="22"/>
          <w:lang w:val="de-DE"/>
        </w:rPr>
        <w:t>E-Plus-Str.1, 40472 Düsseldorf, Deutschland</w:t>
      </w:r>
    </w:p>
    <w:p w14:paraId="3305D287" w14:textId="77777777" w:rsidR="00436A53" w:rsidRPr="00436A53" w:rsidRDefault="00436A53" w:rsidP="00436A53">
      <w:pPr>
        <w:pStyle w:val="Listenabsatz"/>
        <w:numPr>
          <w:ilvl w:val="0"/>
          <w:numId w:val="0"/>
        </w:numPr>
        <w:autoSpaceDE w:val="0"/>
        <w:autoSpaceDN w:val="0"/>
        <w:adjustRightInd w:val="0"/>
        <w:spacing w:line="276" w:lineRule="auto"/>
        <w:ind w:left="1134" w:firstLine="142"/>
        <w:rPr>
          <w:rFonts w:cs="TKTypeRegular"/>
          <w:color w:val="000000"/>
          <w:sz w:val="22"/>
          <w:szCs w:val="22"/>
          <w:lang w:val="de-DE"/>
        </w:rPr>
      </w:pPr>
      <w:r w:rsidRPr="00436A53">
        <w:rPr>
          <w:rFonts w:cs="TKTypeRegular"/>
          <w:color w:val="000000"/>
          <w:sz w:val="22"/>
          <w:szCs w:val="22"/>
          <w:lang w:val="de-DE"/>
        </w:rPr>
        <w:t>Telefon: +49 2131 3662 200</w:t>
      </w:r>
    </w:p>
    <w:p w14:paraId="016A5452" w14:textId="77777777" w:rsidR="00436A53" w:rsidRDefault="00436A53" w:rsidP="00436A53">
      <w:pPr>
        <w:pStyle w:val="Listenabsatz"/>
        <w:numPr>
          <w:ilvl w:val="0"/>
          <w:numId w:val="0"/>
        </w:numPr>
        <w:autoSpaceDE w:val="0"/>
        <w:autoSpaceDN w:val="0"/>
        <w:adjustRightInd w:val="0"/>
        <w:spacing w:line="276" w:lineRule="auto"/>
        <w:ind w:left="1134" w:firstLine="142"/>
        <w:rPr>
          <w:rFonts w:cs="TKTypeRegular"/>
          <w:color w:val="000000"/>
          <w:sz w:val="22"/>
          <w:szCs w:val="22"/>
        </w:rPr>
      </w:pPr>
      <w:r w:rsidRPr="00436A53">
        <w:rPr>
          <w:rFonts w:cs="TKTypeRegular"/>
          <w:color w:val="000000"/>
          <w:sz w:val="22"/>
          <w:szCs w:val="22"/>
        </w:rPr>
        <w:t xml:space="preserve">E-Mail: </w:t>
      </w:r>
      <w:hyperlink r:id="rId12" w:history="1">
        <w:r w:rsidRPr="00436A53">
          <w:rPr>
            <w:rFonts w:cs="TKTypeRegular"/>
            <w:color w:val="000000"/>
            <w:sz w:val="22"/>
            <w:szCs w:val="22"/>
          </w:rPr>
          <w:t>datenschutz.homesolutions.de@tkelevator.com</w:t>
        </w:r>
      </w:hyperlink>
    </w:p>
    <w:p w14:paraId="595EA26B" w14:textId="77777777" w:rsidR="00436A53" w:rsidRPr="00436A53" w:rsidRDefault="00436A53" w:rsidP="00436A53">
      <w:pPr>
        <w:pStyle w:val="Listenabsatz"/>
        <w:numPr>
          <w:ilvl w:val="0"/>
          <w:numId w:val="0"/>
        </w:numPr>
        <w:autoSpaceDE w:val="0"/>
        <w:autoSpaceDN w:val="0"/>
        <w:adjustRightInd w:val="0"/>
        <w:spacing w:line="276" w:lineRule="auto"/>
        <w:ind w:left="1134" w:firstLine="142"/>
        <w:rPr>
          <w:rFonts w:cs="TKTypeRegular"/>
          <w:color w:val="000000"/>
          <w:sz w:val="22"/>
          <w:szCs w:val="22"/>
        </w:rPr>
      </w:pPr>
    </w:p>
    <w:p w14:paraId="0DF15A7F" w14:textId="4EB11B84" w:rsidR="008520F4" w:rsidRDefault="008C2BF7" w:rsidP="008520F4">
      <w:pPr>
        <w:pStyle w:val="Listenabsatz"/>
        <w:numPr>
          <w:ilvl w:val="0"/>
          <w:numId w:val="16"/>
        </w:numPr>
        <w:rPr>
          <w:rFonts w:cs="TKTypeRegular"/>
          <w:b/>
          <w:bCs/>
          <w:color w:val="F26C08" w:themeColor="background2"/>
          <w:sz w:val="23"/>
          <w:szCs w:val="23"/>
          <w:lang w:val="de-DE"/>
        </w:rPr>
      </w:pPr>
      <w:r w:rsidRPr="008C2BF7">
        <w:rPr>
          <w:rFonts w:cs="TKTypeRegular"/>
          <w:b/>
          <w:bCs/>
          <w:color w:val="F26C08" w:themeColor="background2"/>
          <w:sz w:val="23"/>
          <w:szCs w:val="23"/>
          <w:lang w:val="de-DE"/>
        </w:rPr>
        <w:t>Geltungsbereich und Änderungen dieser Datenschutzerklärung</w:t>
      </w:r>
    </w:p>
    <w:p w14:paraId="7DF44163" w14:textId="77777777" w:rsidR="008520F4" w:rsidRPr="008520F4" w:rsidRDefault="008520F4" w:rsidP="008520F4">
      <w:pPr>
        <w:pStyle w:val="Listenabsatz"/>
        <w:numPr>
          <w:ilvl w:val="0"/>
          <w:numId w:val="0"/>
        </w:numPr>
        <w:ind w:left="360"/>
        <w:rPr>
          <w:rFonts w:cs="TKTypeRegular"/>
          <w:b/>
          <w:bCs/>
          <w:color w:val="F26C08" w:themeColor="background2"/>
          <w:sz w:val="23"/>
          <w:szCs w:val="23"/>
          <w:lang w:val="de-DE"/>
        </w:rPr>
      </w:pPr>
    </w:p>
    <w:p w14:paraId="26A93FA2" w14:textId="01EA14C1" w:rsidR="008520F4" w:rsidRPr="008520F4" w:rsidRDefault="008520F4" w:rsidP="008520F4">
      <w:pPr>
        <w:pStyle w:val="Listenabsatz"/>
        <w:numPr>
          <w:ilvl w:val="1"/>
          <w:numId w:val="16"/>
        </w:numPr>
        <w:shd w:val="clear" w:color="auto" w:fill="FFFFFF"/>
        <w:spacing w:after="150"/>
        <w:jc w:val="both"/>
        <w:rPr>
          <w:rFonts w:ascii="TKE Type Book" w:eastAsia="Times New Roman" w:hAnsi="TKE Type Book" w:cs="Times New Roman"/>
          <w:sz w:val="22"/>
          <w:szCs w:val="22"/>
          <w:lang w:val="de-DE" w:eastAsia="es-ES" w:bidi="he-IL"/>
        </w:rPr>
      </w:pPr>
      <w:r w:rsidRPr="008520F4">
        <w:rPr>
          <w:rFonts w:ascii="TKE Type Book" w:eastAsia="Times New Roman" w:hAnsi="TKE Type Book" w:cs="Times New Roman"/>
          <w:sz w:val="22"/>
          <w:szCs w:val="22"/>
          <w:lang w:val="de-DE" w:eastAsia="es-ES" w:bidi="he-IL"/>
        </w:rPr>
        <w:t>Diese Datenschutzerklärung gilt für die Verarbeitung personenbezogener Daten von Freiberuflern  oder Personen, die im Auftrag ihres Unternehmens Dienst</w:t>
      </w:r>
      <w:r w:rsidR="00927482">
        <w:rPr>
          <w:rFonts w:ascii="TKE Type Book" w:eastAsia="Times New Roman" w:hAnsi="TKE Type Book" w:cs="Times New Roman"/>
          <w:sz w:val="22"/>
          <w:szCs w:val="22"/>
          <w:lang w:val="de-DE" w:eastAsia="es-ES" w:bidi="he-IL"/>
        </w:rPr>
        <w:t>-</w:t>
      </w:r>
      <w:r w:rsidRPr="008520F4">
        <w:rPr>
          <w:rFonts w:ascii="TKE Type Book" w:eastAsia="Times New Roman" w:hAnsi="TKE Type Book" w:cs="Times New Roman"/>
          <w:sz w:val="22"/>
          <w:szCs w:val="22"/>
          <w:lang w:val="de-DE" w:eastAsia="es-ES" w:bidi="he-IL"/>
        </w:rPr>
        <w:t>leistungen für TKE erbringen.</w:t>
      </w:r>
    </w:p>
    <w:p w14:paraId="45FAF96D" w14:textId="77777777" w:rsidR="008520F4" w:rsidRPr="008520F4" w:rsidRDefault="008520F4" w:rsidP="008520F4">
      <w:pPr>
        <w:pStyle w:val="Listenabsatz"/>
        <w:numPr>
          <w:ilvl w:val="0"/>
          <w:numId w:val="0"/>
        </w:numPr>
        <w:shd w:val="clear" w:color="auto" w:fill="FFFFFF"/>
        <w:spacing w:after="150"/>
        <w:ind w:left="792"/>
        <w:jc w:val="both"/>
        <w:rPr>
          <w:rFonts w:ascii="TKE Type Book" w:eastAsia="Times New Roman" w:hAnsi="TKE Type Book" w:cs="Times New Roman"/>
          <w:sz w:val="22"/>
          <w:szCs w:val="22"/>
          <w:lang w:val="de-DE" w:eastAsia="es-ES" w:bidi="he-IL"/>
        </w:rPr>
      </w:pPr>
    </w:p>
    <w:p w14:paraId="723C4A0A" w14:textId="023485AE" w:rsidR="008520F4" w:rsidRDefault="008520F4" w:rsidP="008520F4">
      <w:pPr>
        <w:pStyle w:val="Listenabsatz"/>
        <w:numPr>
          <w:ilvl w:val="1"/>
          <w:numId w:val="16"/>
        </w:numPr>
        <w:shd w:val="clear" w:color="auto" w:fill="FFFFFF"/>
        <w:spacing w:after="150"/>
        <w:jc w:val="both"/>
        <w:rPr>
          <w:rFonts w:ascii="TKE Type Book" w:eastAsia="Times New Roman" w:hAnsi="TKE Type Book" w:cs="Times New Roman"/>
          <w:sz w:val="22"/>
          <w:szCs w:val="22"/>
          <w:lang w:val="de-DE" w:eastAsia="es-ES" w:bidi="he-IL"/>
        </w:rPr>
      </w:pPr>
      <w:r w:rsidRPr="008520F4">
        <w:rPr>
          <w:rFonts w:ascii="TKE Type Book" w:eastAsia="Times New Roman" w:hAnsi="TKE Type Book" w:cs="Times New Roman"/>
          <w:sz w:val="22"/>
          <w:szCs w:val="22"/>
          <w:lang w:val="de-DE" w:eastAsia="es-ES" w:bidi="he-IL"/>
        </w:rPr>
        <w:t>Wir behalten uns das Recht vor, diese Datenschutzerklärung regelmäßig zu ändern, um künftigen Änderungen bei der Erhebung und Verarbeitung personenbezogener Daten Rechnung zu tragen.</w:t>
      </w:r>
    </w:p>
    <w:p w14:paraId="28729882" w14:textId="77777777" w:rsidR="008520F4" w:rsidRPr="008520F4" w:rsidRDefault="008520F4" w:rsidP="008520F4">
      <w:pPr>
        <w:pStyle w:val="Listenabsatz"/>
        <w:numPr>
          <w:ilvl w:val="0"/>
          <w:numId w:val="0"/>
        </w:numPr>
        <w:ind w:left="720"/>
        <w:rPr>
          <w:rFonts w:ascii="TKE Type Book" w:eastAsia="Times New Roman" w:hAnsi="TKE Type Book" w:cs="Times New Roman"/>
          <w:sz w:val="22"/>
          <w:szCs w:val="22"/>
          <w:lang w:val="de-DE" w:eastAsia="es-ES" w:bidi="he-IL"/>
        </w:rPr>
      </w:pPr>
    </w:p>
    <w:p w14:paraId="4DB80A5E" w14:textId="77777777" w:rsidR="008520F4" w:rsidRDefault="008520F4" w:rsidP="008520F4">
      <w:pPr>
        <w:pStyle w:val="Listenabsatz"/>
        <w:numPr>
          <w:ilvl w:val="0"/>
          <w:numId w:val="0"/>
        </w:numPr>
        <w:shd w:val="clear" w:color="auto" w:fill="FFFFFF"/>
        <w:spacing w:after="150"/>
        <w:ind w:left="792"/>
        <w:jc w:val="both"/>
        <w:rPr>
          <w:rFonts w:ascii="TKE Type Book" w:eastAsia="Times New Roman" w:hAnsi="TKE Type Book" w:cs="Times New Roman"/>
          <w:sz w:val="22"/>
          <w:szCs w:val="22"/>
          <w:lang w:val="de-DE" w:eastAsia="es-ES" w:bidi="he-IL"/>
        </w:rPr>
      </w:pPr>
    </w:p>
    <w:p w14:paraId="541EAA24" w14:textId="77777777" w:rsidR="008520F4" w:rsidRPr="008520F4" w:rsidRDefault="008520F4" w:rsidP="008520F4">
      <w:pPr>
        <w:pStyle w:val="Listenabsatz"/>
        <w:numPr>
          <w:ilvl w:val="0"/>
          <w:numId w:val="0"/>
        </w:numPr>
        <w:shd w:val="clear" w:color="auto" w:fill="FFFFFF"/>
        <w:spacing w:after="150"/>
        <w:ind w:left="792"/>
        <w:jc w:val="both"/>
        <w:rPr>
          <w:rFonts w:ascii="TKE Type Book" w:eastAsia="Times New Roman" w:hAnsi="TKE Type Book" w:cs="Times New Roman"/>
          <w:sz w:val="22"/>
          <w:szCs w:val="22"/>
          <w:lang w:val="de-DE" w:eastAsia="es-ES" w:bidi="he-IL"/>
        </w:rPr>
      </w:pPr>
    </w:p>
    <w:p w14:paraId="518E1A8E" w14:textId="77777777" w:rsidR="006E42E8" w:rsidRPr="008520F4" w:rsidRDefault="006E42E8" w:rsidP="006E42E8">
      <w:pPr>
        <w:pStyle w:val="Listenabsatz"/>
        <w:numPr>
          <w:ilvl w:val="0"/>
          <w:numId w:val="0"/>
        </w:numPr>
        <w:ind w:left="792"/>
        <w:rPr>
          <w:rFonts w:cs="TKTypeRegular"/>
          <w:sz w:val="22"/>
          <w:szCs w:val="22"/>
          <w:lang w:val="de-DE"/>
        </w:rPr>
      </w:pPr>
    </w:p>
    <w:p w14:paraId="39DE849F" w14:textId="77B40EB0" w:rsidR="00D8058D" w:rsidRPr="00F31783" w:rsidRDefault="007B0A15" w:rsidP="00A631B1">
      <w:pPr>
        <w:pStyle w:val="Listenabsatz"/>
        <w:numPr>
          <w:ilvl w:val="0"/>
          <w:numId w:val="16"/>
        </w:numPr>
        <w:autoSpaceDE w:val="0"/>
        <w:autoSpaceDN w:val="0"/>
        <w:adjustRightInd w:val="0"/>
        <w:jc w:val="both"/>
        <w:rPr>
          <w:rFonts w:cs="TKTypeRegular"/>
          <w:b/>
          <w:bCs/>
          <w:color w:val="F26C08" w:themeColor="background2"/>
          <w:sz w:val="23"/>
          <w:szCs w:val="23"/>
          <w:lang w:val="de-DE"/>
        </w:rPr>
      </w:pPr>
      <w:r w:rsidRPr="00F31783">
        <w:rPr>
          <w:rFonts w:cs="TKTypeRegular"/>
          <w:b/>
          <w:bCs/>
          <w:color w:val="F26C08" w:themeColor="background2"/>
          <w:sz w:val="23"/>
          <w:szCs w:val="23"/>
          <w:lang w:val="de-DE"/>
        </w:rPr>
        <w:t>Welche Datenkategorien verwenden wir und woher stammen sie?</w:t>
      </w:r>
      <w:r w:rsidR="0066754C" w:rsidRPr="00F31783">
        <w:rPr>
          <w:rFonts w:cs="TKTypeRegular"/>
          <w:b/>
          <w:bCs/>
          <w:color w:val="F26C08" w:themeColor="background2"/>
          <w:sz w:val="23"/>
          <w:szCs w:val="23"/>
          <w:lang w:val="de-DE"/>
        </w:rPr>
        <w:t xml:space="preserve"> </w:t>
      </w:r>
    </w:p>
    <w:p w14:paraId="2ECCD984" w14:textId="77777777" w:rsidR="005C5456" w:rsidRPr="00F31783" w:rsidRDefault="005C5456" w:rsidP="005C5456">
      <w:pPr>
        <w:pStyle w:val="Listenabsatz"/>
        <w:numPr>
          <w:ilvl w:val="0"/>
          <w:numId w:val="0"/>
        </w:numPr>
        <w:autoSpaceDE w:val="0"/>
        <w:autoSpaceDN w:val="0"/>
        <w:adjustRightInd w:val="0"/>
        <w:ind w:left="360"/>
        <w:jc w:val="both"/>
        <w:rPr>
          <w:rFonts w:cs="TKTypeRegular"/>
          <w:b/>
          <w:bCs/>
          <w:color w:val="F26C08" w:themeColor="background2"/>
          <w:sz w:val="23"/>
          <w:szCs w:val="23"/>
          <w:lang w:val="de-DE"/>
        </w:rPr>
      </w:pPr>
    </w:p>
    <w:p w14:paraId="49AF520D" w14:textId="240C589E" w:rsidR="00DD1617" w:rsidRDefault="002C33C5" w:rsidP="008A3BA8">
      <w:pPr>
        <w:shd w:val="clear" w:color="auto" w:fill="FFFFFF"/>
        <w:spacing w:after="150"/>
        <w:ind w:left="360"/>
        <w:jc w:val="both"/>
        <w:rPr>
          <w:rFonts w:ascii="TKE Type Book" w:eastAsia="Times New Roman" w:hAnsi="TKE Type Book" w:cs="Times New Roman"/>
          <w:sz w:val="22"/>
          <w:szCs w:val="22"/>
          <w:lang w:eastAsia="es-ES" w:bidi="he-IL"/>
        </w:rPr>
      </w:pPr>
      <w:r w:rsidRPr="002C33C5">
        <w:rPr>
          <w:rFonts w:ascii="TKE Type Book" w:eastAsia="Times New Roman" w:hAnsi="TKE Type Book" w:cs="Times New Roman"/>
          <w:sz w:val="22"/>
          <w:szCs w:val="22"/>
          <w:lang w:eastAsia="es-ES" w:bidi="he-IL"/>
        </w:rPr>
        <w:t>The personal data processed may come from the following sources:</w:t>
      </w:r>
    </w:p>
    <w:p w14:paraId="08662F98" w14:textId="77777777" w:rsidR="00401416" w:rsidRPr="00401416" w:rsidRDefault="00401416" w:rsidP="00401416">
      <w:pPr>
        <w:shd w:val="clear" w:color="auto" w:fill="FFFFFF"/>
        <w:spacing w:after="150"/>
        <w:ind w:left="360"/>
        <w:jc w:val="both"/>
        <w:rPr>
          <w:rFonts w:ascii="TKE Type Book" w:eastAsia="Times New Roman" w:hAnsi="TKE Type Book" w:cs="Times New Roman"/>
          <w:sz w:val="22"/>
          <w:szCs w:val="22"/>
          <w:lang w:val="de-DE" w:eastAsia="es-ES" w:bidi="he-IL"/>
        </w:rPr>
      </w:pPr>
      <w:r w:rsidRPr="00401416">
        <w:rPr>
          <w:rFonts w:ascii="TKE Type Book" w:eastAsia="Times New Roman" w:hAnsi="TKE Type Book" w:cs="Times New Roman"/>
          <w:sz w:val="22"/>
          <w:szCs w:val="22"/>
          <w:lang w:val="de-DE" w:eastAsia="es-ES" w:bidi="he-IL"/>
        </w:rPr>
        <w:t>Die verarbeiteten personenbezogenen Daten können aus folgenden Quellen stammen:</w:t>
      </w:r>
    </w:p>
    <w:p w14:paraId="568D4665" w14:textId="62BC3126" w:rsidR="00401416" w:rsidRDefault="00401416" w:rsidP="00401416">
      <w:pPr>
        <w:pStyle w:val="Listenabsatz"/>
        <w:numPr>
          <w:ilvl w:val="1"/>
          <w:numId w:val="16"/>
        </w:numPr>
        <w:shd w:val="clear" w:color="auto" w:fill="FFFFFF"/>
        <w:spacing w:after="150"/>
        <w:jc w:val="both"/>
        <w:rPr>
          <w:rFonts w:ascii="TKE Type Book" w:eastAsia="Times New Roman" w:hAnsi="TKE Type Book" w:cs="Times New Roman"/>
          <w:sz w:val="22"/>
          <w:szCs w:val="22"/>
          <w:lang w:val="de-DE" w:eastAsia="es-ES" w:bidi="he-IL"/>
        </w:rPr>
      </w:pPr>
      <w:r w:rsidRPr="00401416">
        <w:rPr>
          <w:rFonts w:ascii="TKE Type Book" w:eastAsia="Times New Roman" w:hAnsi="TKE Type Book" w:cs="Times New Roman"/>
          <w:sz w:val="22"/>
          <w:szCs w:val="22"/>
          <w:lang w:val="de-DE" w:eastAsia="es-ES" w:bidi="he-IL"/>
        </w:rPr>
        <w:t xml:space="preserve">Von Ihnen, wenn Sie uns Ihre Daten zur Verfügung stellen.  </w:t>
      </w:r>
    </w:p>
    <w:p w14:paraId="39EDE393" w14:textId="77777777" w:rsidR="00401416" w:rsidRPr="00401416" w:rsidRDefault="00401416" w:rsidP="00401416">
      <w:pPr>
        <w:pStyle w:val="Listenabsatz"/>
        <w:numPr>
          <w:ilvl w:val="0"/>
          <w:numId w:val="0"/>
        </w:numPr>
        <w:shd w:val="clear" w:color="auto" w:fill="FFFFFF"/>
        <w:spacing w:after="150"/>
        <w:ind w:left="792"/>
        <w:jc w:val="both"/>
        <w:rPr>
          <w:rFonts w:ascii="TKE Type Book" w:eastAsia="Times New Roman" w:hAnsi="TKE Type Book" w:cs="Times New Roman"/>
          <w:sz w:val="22"/>
          <w:szCs w:val="22"/>
          <w:lang w:val="de-DE" w:eastAsia="es-ES" w:bidi="he-IL"/>
        </w:rPr>
      </w:pPr>
    </w:p>
    <w:p w14:paraId="04D26750" w14:textId="6FB09418" w:rsidR="00401416" w:rsidRPr="00401416" w:rsidRDefault="00401416" w:rsidP="00401416">
      <w:pPr>
        <w:pStyle w:val="Listenabsatz"/>
        <w:numPr>
          <w:ilvl w:val="1"/>
          <w:numId w:val="16"/>
        </w:numPr>
        <w:shd w:val="clear" w:color="auto" w:fill="FFFFFF"/>
        <w:spacing w:after="150"/>
        <w:jc w:val="both"/>
        <w:rPr>
          <w:rFonts w:ascii="TKE Type Book" w:eastAsia="Times New Roman" w:hAnsi="TKE Type Book" w:cs="Times New Roman"/>
          <w:sz w:val="22"/>
          <w:szCs w:val="22"/>
          <w:lang w:val="de-DE" w:eastAsia="es-ES" w:bidi="he-IL"/>
        </w:rPr>
      </w:pPr>
      <w:r w:rsidRPr="00401416">
        <w:rPr>
          <w:rFonts w:ascii="TKE Type Book" w:eastAsia="Times New Roman" w:hAnsi="TKE Type Book" w:cs="Times New Roman"/>
          <w:sz w:val="22"/>
          <w:szCs w:val="22"/>
          <w:lang w:val="de-DE" w:eastAsia="es-ES" w:bidi="he-IL"/>
        </w:rPr>
        <w:t xml:space="preserve">Von Ihrem Arbeitgeber oder dem Unternehmen, für das Sie Dienstleistungen erbringen, wenn diese uns Ihre personenbezogenen Daten in Ihrem Namen zur Verfügung stellen. </w:t>
      </w:r>
    </w:p>
    <w:p w14:paraId="16D21AA4" w14:textId="77777777" w:rsidR="00401416" w:rsidRPr="00401416" w:rsidRDefault="00401416" w:rsidP="00401416">
      <w:pPr>
        <w:pStyle w:val="Listenabsatz"/>
        <w:numPr>
          <w:ilvl w:val="0"/>
          <w:numId w:val="0"/>
        </w:numPr>
        <w:shd w:val="clear" w:color="auto" w:fill="FFFFFF"/>
        <w:spacing w:after="150"/>
        <w:ind w:left="792"/>
        <w:jc w:val="both"/>
        <w:rPr>
          <w:rFonts w:ascii="TKE Type Book" w:eastAsia="Times New Roman" w:hAnsi="TKE Type Book" w:cs="Times New Roman"/>
          <w:sz w:val="22"/>
          <w:szCs w:val="22"/>
          <w:lang w:val="de-DE" w:eastAsia="es-ES" w:bidi="he-IL"/>
        </w:rPr>
      </w:pPr>
    </w:p>
    <w:p w14:paraId="71CA1789" w14:textId="676BB8B7" w:rsidR="00401416" w:rsidRDefault="00401416" w:rsidP="00862F91">
      <w:pPr>
        <w:pStyle w:val="Listenabsatz"/>
        <w:numPr>
          <w:ilvl w:val="1"/>
          <w:numId w:val="16"/>
        </w:numPr>
        <w:shd w:val="clear" w:color="auto" w:fill="FFFFFF"/>
        <w:spacing w:after="150"/>
        <w:jc w:val="both"/>
        <w:rPr>
          <w:rFonts w:ascii="TKE Type Book" w:eastAsia="Times New Roman" w:hAnsi="TKE Type Book" w:cs="Times New Roman"/>
          <w:sz w:val="22"/>
          <w:szCs w:val="22"/>
          <w:lang w:val="de-DE" w:eastAsia="es-ES" w:bidi="he-IL"/>
        </w:rPr>
      </w:pPr>
      <w:r w:rsidRPr="00401416">
        <w:rPr>
          <w:rFonts w:ascii="TKE Type Book" w:eastAsia="Times New Roman" w:hAnsi="TKE Type Book" w:cs="Times New Roman"/>
          <w:sz w:val="22"/>
          <w:szCs w:val="22"/>
          <w:lang w:val="de-DE" w:eastAsia="es-ES" w:bidi="he-IL"/>
        </w:rPr>
        <w:t>Aus Ihrer Nutzung unserer IT-Systeme, einschließlich Daten, die durch Interaktionen mit unseren digitalen Plattformen erfasst werden, wie z. B. Anmeldedaten.</w:t>
      </w:r>
    </w:p>
    <w:p w14:paraId="7B5AFE78" w14:textId="77777777" w:rsidR="00862F91" w:rsidRPr="00862F91" w:rsidRDefault="00862F91" w:rsidP="00862F91">
      <w:pPr>
        <w:pStyle w:val="Listenabsatz"/>
        <w:numPr>
          <w:ilvl w:val="0"/>
          <w:numId w:val="0"/>
        </w:numPr>
        <w:ind w:left="720"/>
        <w:rPr>
          <w:rFonts w:ascii="TKE Type Book" w:eastAsia="Times New Roman" w:hAnsi="TKE Type Book" w:cs="Times New Roman"/>
          <w:sz w:val="22"/>
          <w:szCs w:val="22"/>
          <w:lang w:val="de-DE" w:eastAsia="es-ES" w:bidi="he-IL"/>
        </w:rPr>
      </w:pPr>
    </w:p>
    <w:p w14:paraId="70F5D2DC" w14:textId="4407A92B" w:rsidR="00401416" w:rsidRPr="00401416" w:rsidRDefault="00401416" w:rsidP="00950C62">
      <w:pPr>
        <w:pStyle w:val="Listenabsatz"/>
        <w:numPr>
          <w:ilvl w:val="1"/>
          <w:numId w:val="16"/>
        </w:numPr>
        <w:shd w:val="clear" w:color="auto" w:fill="FFFFFF"/>
        <w:spacing w:after="150"/>
        <w:jc w:val="both"/>
        <w:rPr>
          <w:rFonts w:ascii="TKE Type Book" w:eastAsia="Times New Roman" w:hAnsi="TKE Type Book" w:cs="Times New Roman"/>
          <w:sz w:val="22"/>
          <w:szCs w:val="22"/>
          <w:lang w:val="de-DE" w:eastAsia="es-ES" w:bidi="he-IL"/>
        </w:rPr>
      </w:pPr>
      <w:r w:rsidRPr="00401416">
        <w:rPr>
          <w:rFonts w:ascii="TKE Type Book" w:eastAsia="Times New Roman" w:hAnsi="TKE Type Book" w:cs="Times New Roman"/>
          <w:sz w:val="22"/>
          <w:szCs w:val="22"/>
          <w:lang w:val="de-DE" w:eastAsia="es-ES" w:bidi="he-IL"/>
        </w:rPr>
        <w:t xml:space="preserve">Die verarbeiteten Daten beschränken sich auf die für die Erbringung von Dienstleistungen für TKE erforderlichen Daten und können unter anderem die folgenden Kategorien personenbezogener Daten umfassen: </w:t>
      </w:r>
    </w:p>
    <w:p w14:paraId="21A737F0" w14:textId="77777777" w:rsidR="00401416" w:rsidRPr="00401416" w:rsidRDefault="00401416" w:rsidP="00401416">
      <w:pPr>
        <w:shd w:val="clear" w:color="auto" w:fill="FFFFFF"/>
        <w:spacing w:after="150"/>
        <w:ind w:left="360"/>
        <w:jc w:val="both"/>
        <w:rPr>
          <w:rFonts w:ascii="TKE Type Book" w:eastAsia="Times New Roman" w:hAnsi="TKE Type Book" w:cs="Times New Roman"/>
          <w:sz w:val="22"/>
          <w:szCs w:val="22"/>
          <w:lang w:val="de-DE" w:eastAsia="es-ES" w:bidi="he-IL"/>
        </w:rPr>
      </w:pPr>
    </w:p>
    <w:p w14:paraId="2719A8F6" w14:textId="3AB25064" w:rsidR="00401416" w:rsidRPr="00B71C5E" w:rsidRDefault="00401416" w:rsidP="00B71C5E">
      <w:pPr>
        <w:pStyle w:val="Listenabsatz"/>
        <w:numPr>
          <w:ilvl w:val="2"/>
          <w:numId w:val="16"/>
        </w:numPr>
        <w:shd w:val="clear" w:color="auto" w:fill="FFFFFF"/>
        <w:spacing w:after="150"/>
        <w:jc w:val="both"/>
        <w:rPr>
          <w:rFonts w:ascii="TKE Type Book" w:eastAsia="Times New Roman" w:hAnsi="TKE Type Book" w:cs="Times New Roman"/>
          <w:sz w:val="22"/>
          <w:szCs w:val="22"/>
          <w:lang w:val="de-DE" w:eastAsia="es-ES" w:bidi="he-IL"/>
        </w:rPr>
      </w:pPr>
      <w:r w:rsidRPr="00B71C5E">
        <w:rPr>
          <w:rFonts w:ascii="TKE Type Book" w:eastAsia="Times New Roman" w:hAnsi="TKE Type Book" w:cs="Times New Roman"/>
          <w:sz w:val="22"/>
          <w:szCs w:val="22"/>
          <w:u w:val="single"/>
          <w:lang w:val="de-DE" w:eastAsia="es-ES" w:bidi="he-IL"/>
        </w:rPr>
        <w:t>Identifikations- und Kontaktdaten:</w:t>
      </w:r>
      <w:r w:rsidRPr="00B71C5E">
        <w:rPr>
          <w:rFonts w:ascii="TKE Type Book" w:eastAsia="Times New Roman" w:hAnsi="TKE Type Book" w:cs="Times New Roman"/>
          <w:sz w:val="22"/>
          <w:szCs w:val="22"/>
          <w:lang w:val="de-DE" w:eastAsia="es-ES" w:bidi="he-IL"/>
        </w:rPr>
        <w:t xml:space="preserve"> geschäftliche E-Mail-Adresse, Vorname, Nachname und Mobiltelefonnummer. </w:t>
      </w:r>
    </w:p>
    <w:p w14:paraId="1E73B6BE" w14:textId="77777777" w:rsidR="00401416" w:rsidRPr="00401416" w:rsidRDefault="00401416" w:rsidP="00401416">
      <w:pPr>
        <w:shd w:val="clear" w:color="auto" w:fill="FFFFFF"/>
        <w:spacing w:after="150"/>
        <w:ind w:left="360"/>
        <w:jc w:val="both"/>
        <w:rPr>
          <w:rFonts w:ascii="TKE Type Book" w:eastAsia="Times New Roman" w:hAnsi="TKE Type Book" w:cs="Times New Roman"/>
          <w:sz w:val="22"/>
          <w:szCs w:val="22"/>
          <w:lang w:val="de-DE" w:eastAsia="es-ES" w:bidi="he-IL"/>
        </w:rPr>
      </w:pPr>
    </w:p>
    <w:p w14:paraId="5836548A" w14:textId="74EC2C96" w:rsidR="00401416" w:rsidRPr="00B71C5E" w:rsidRDefault="00401416" w:rsidP="00B71C5E">
      <w:pPr>
        <w:pStyle w:val="Listenabsatz"/>
        <w:numPr>
          <w:ilvl w:val="2"/>
          <w:numId w:val="16"/>
        </w:numPr>
        <w:shd w:val="clear" w:color="auto" w:fill="FFFFFF"/>
        <w:spacing w:after="150"/>
        <w:jc w:val="both"/>
        <w:rPr>
          <w:rFonts w:ascii="TKE Type Book" w:eastAsia="Times New Roman" w:hAnsi="TKE Type Book" w:cs="Times New Roman"/>
          <w:sz w:val="22"/>
          <w:szCs w:val="22"/>
          <w:lang w:val="de-DE" w:eastAsia="es-ES" w:bidi="he-IL"/>
        </w:rPr>
      </w:pPr>
      <w:r w:rsidRPr="00B71C5E">
        <w:rPr>
          <w:rFonts w:ascii="TKE Type Book" w:eastAsia="Times New Roman" w:hAnsi="TKE Type Book" w:cs="Times New Roman"/>
          <w:sz w:val="22"/>
          <w:szCs w:val="22"/>
          <w:u w:val="single"/>
          <w:lang w:val="de-DE" w:eastAsia="es-ES" w:bidi="he-IL"/>
        </w:rPr>
        <w:t>Informationen zum Beschäftigungsverhältnis:</w:t>
      </w:r>
      <w:r w:rsidRPr="00B71C5E">
        <w:rPr>
          <w:rFonts w:ascii="TKE Type Book" w:eastAsia="Times New Roman" w:hAnsi="TKE Type Book" w:cs="Times New Roman"/>
          <w:sz w:val="22"/>
          <w:szCs w:val="22"/>
          <w:lang w:val="de-DE" w:eastAsia="es-ES" w:bidi="he-IL"/>
        </w:rPr>
        <w:t xml:space="preserve"> Vorgesetzter, geschäftliche Kontaktdaten (Stadt, Adresse, Standort, Ländercode, Zeitzone). </w:t>
      </w:r>
    </w:p>
    <w:p w14:paraId="375610D8" w14:textId="77777777" w:rsidR="00401416" w:rsidRPr="00B71C5E" w:rsidRDefault="00401416" w:rsidP="00B71C5E">
      <w:pPr>
        <w:pStyle w:val="Listenabsatz"/>
        <w:numPr>
          <w:ilvl w:val="0"/>
          <w:numId w:val="0"/>
        </w:numPr>
        <w:shd w:val="clear" w:color="auto" w:fill="FFFFFF"/>
        <w:spacing w:after="150"/>
        <w:ind w:left="1224"/>
        <w:jc w:val="both"/>
        <w:rPr>
          <w:rFonts w:ascii="TKE Type Book" w:eastAsia="Times New Roman" w:hAnsi="TKE Type Book" w:cs="Times New Roman"/>
          <w:sz w:val="22"/>
          <w:szCs w:val="22"/>
          <w:u w:val="single"/>
          <w:lang w:val="de-DE" w:eastAsia="es-ES" w:bidi="he-IL"/>
        </w:rPr>
      </w:pPr>
    </w:p>
    <w:p w14:paraId="7BD0F8B8" w14:textId="582E6C06" w:rsidR="00401416" w:rsidRPr="00B71C5E" w:rsidRDefault="00401416" w:rsidP="00B71C5E">
      <w:pPr>
        <w:pStyle w:val="Listenabsatz"/>
        <w:numPr>
          <w:ilvl w:val="2"/>
          <w:numId w:val="16"/>
        </w:numPr>
        <w:shd w:val="clear" w:color="auto" w:fill="FFFFFF"/>
        <w:spacing w:after="150"/>
        <w:jc w:val="both"/>
        <w:rPr>
          <w:rFonts w:ascii="TKE Type Book" w:eastAsia="Times New Roman" w:hAnsi="TKE Type Book" w:cs="Times New Roman"/>
          <w:sz w:val="22"/>
          <w:szCs w:val="22"/>
          <w:lang w:val="de-DE" w:eastAsia="es-ES" w:bidi="he-IL"/>
        </w:rPr>
      </w:pPr>
      <w:r w:rsidRPr="00B71C5E">
        <w:rPr>
          <w:rFonts w:ascii="TKE Type Book" w:eastAsia="Times New Roman" w:hAnsi="TKE Type Book" w:cs="Times New Roman"/>
          <w:sz w:val="22"/>
          <w:szCs w:val="22"/>
          <w:u w:val="single"/>
          <w:lang w:val="de-DE" w:eastAsia="es-ES" w:bidi="he-IL"/>
        </w:rPr>
        <w:t>Berufliche Erfahrungen</w:t>
      </w:r>
      <w:r w:rsidRPr="00862F91">
        <w:rPr>
          <w:rFonts w:ascii="TKE Type Book" w:eastAsia="Times New Roman" w:hAnsi="TKE Type Book" w:cs="Times New Roman"/>
          <w:sz w:val="22"/>
          <w:szCs w:val="22"/>
          <w:u w:val="single"/>
          <w:lang w:val="de-DE" w:eastAsia="es-ES" w:bidi="he-IL"/>
        </w:rPr>
        <w:t>:</w:t>
      </w:r>
      <w:r w:rsidRPr="00B71C5E">
        <w:rPr>
          <w:rFonts w:ascii="TKE Type Book" w:eastAsia="Times New Roman" w:hAnsi="TKE Type Book" w:cs="Times New Roman"/>
          <w:sz w:val="22"/>
          <w:szCs w:val="22"/>
          <w:lang w:val="de-DE" w:eastAsia="es-ES" w:bidi="he-IL"/>
        </w:rPr>
        <w:t xml:space="preserve"> Zeugnisse, Qualifikationen, Schulungen, Berufserfahrung und bisherige Arbeitsleistungen.</w:t>
      </w:r>
    </w:p>
    <w:p w14:paraId="1AE2AB46" w14:textId="77777777" w:rsidR="00401416" w:rsidRPr="00401416" w:rsidRDefault="00401416" w:rsidP="00401416">
      <w:pPr>
        <w:shd w:val="clear" w:color="auto" w:fill="FFFFFF"/>
        <w:spacing w:after="150"/>
        <w:ind w:left="360"/>
        <w:jc w:val="both"/>
        <w:rPr>
          <w:rFonts w:ascii="TKE Type Book" w:eastAsia="Times New Roman" w:hAnsi="TKE Type Book" w:cs="Times New Roman"/>
          <w:sz w:val="22"/>
          <w:szCs w:val="22"/>
          <w:lang w:val="de-DE" w:eastAsia="es-ES" w:bidi="he-IL"/>
        </w:rPr>
      </w:pPr>
    </w:p>
    <w:p w14:paraId="35BA0508" w14:textId="4741F167" w:rsidR="00401416" w:rsidRPr="00862F91" w:rsidRDefault="00401416" w:rsidP="00862F91">
      <w:pPr>
        <w:pStyle w:val="Listenabsatz"/>
        <w:numPr>
          <w:ilvl w:val="2"/>
          <w:numId w:val="16"/>
        </w:numPr>
        <w:shd w:val="clear" w:color="auto" w:fill="FFFFFF"/>
        <w:spacing w:after="150"/>
        <w:jc w:val="both"/>
        <w:rPr>
          <w:rFonts w:ascii="TKE Type Book" w:eastAsia="Times New Roman" w:hAnsi="TKE Type Book" w:cs="Times New Roman"/>
          <w:sz w:val="22"/>
          <w:szCs w:val="22"/>
          <w:u w:val="single"/>
          <w:lang w:val="de-DE" w:eastAsia="es-ES" w:bidi="he-IL"/>
        </w:rPr>
      </w:pPr>
      <w:r w:rsidRPr="00862F91">
        <w:rPr>
          <w:rFonts w:ascii="TKE Type Book" w:eastAsia="Times New Roman" w:hAnsi="TKE Type Book" w:cs="Times New Roman"/>
          <w:sz w:val="22"/>
          <w:szCs w:val="22"/>
          <w:u w:val="single"/>
          <w:lang w:val="de-DE" w:eastAsia="es-ES" w:bidi="he-IL"/>
        </w:rPr>
        <w:t>Technische Daten:</w:t>
      </w:r>
      <w:r w:rsidRPr="00862F91">
        <w:rPr>
          <w:rFonts w:ascii="TKE Type Book" w:eastAsia="Times New Roman" w:hAnsi="TKE Type Book" w:cs="Times New Roman"/>
          <w:sz w:val="22"/>
          <w:szCs w:val="22"/>
          <w:lang w:val="de-DE" w:eastAsia="es-ES" w:bidi="he-IL"/>
        </w:rPr>
        <w:t xml:space="preserve"> Protokollinformationen, Protokolldaten, die bei der Nutzung unserer IT-Systeme und Maschinen usw. generiert werden.</w:t>
      </w:r>
    </w:p>
    <w:p w14:paraId="1A7E75C7" w14:textId="77777777" w:rsidR="00862F91" w:rsidRPr="00862F91" w:rsidRDefault="00862F91" w:rsidP="00862F91">
      <w:pPr>
        <w:pStyle w:val="Listenabsatz"/>
        <w:numPr>
          <w:ilvl w:val="0"/>
          <w:numId w:val="0"/>
        </w:numPr>
        <w:ind w:left="720"/>
        <w:rPr>
          <w:rFonts w:ascii="TKE Type Book" w:eastAsia="Times New Roman" w:hAnsi="TKE Type Book" w:cs="Times New Roman"/>
          <w:sz w:val="22"/>
          <w:szCs w:val="22"/>
          <w:u w:val="single"/>
          <w:lang w:val="de-DE" w:eastAsia="es-ES" w:bidi="he-IL"/>
        </w:rPr>
      </w:pPr>
    </w:p>
    <w:p w14:paraId="2CDAEC0A" w14:textId="0E74CD79" w:rsidR="00254181" w:rsidRPr="00F31783" w:rsidRDefault="00254181" w:rsidP="00254181">
      <w:pPr>
        <w:pStyle w:val="Listenabsatz"/>
        <w:numPr>
          <w:ilvl w:val="0"/>
          <w:numId w:val="0"/>
        </w:numPr>
        <w:ind w:left="720"/>
        <w:rPr>
          <w:rFonts w:ascii="TKE Type Book" w:eastAsia="Times New Roman" w:hAnsi="TKE Type Book" w:cs="Times New Roman"/>
          <w:sz w:val="22"/>
          <w:szCs w:val="22"/>
          <w:lang w:val="de-DE" w:eastAsia="es-ES" w:bidi="he-IL"/>
        </w:rPr>
      </w:pPr>
    </w:p>
    <w:p w14:paraId="747CA538" w14:textId="6CDB49EE" w:rsidR="0066754C" w:rsidRPr="00F31783" w:rsidRDefault="0066754C" w:rsidP="0066754C">
      <w:pPr>
        <w:pStyle w:val="KeinLeerraum"/>
        <w:rPr>
          <w:rFonts w:cs="TKTypeRegular"/>
          <w:color w:val="000000"/>
          <w:sz w:val="22"/>
          <w:szCs w:val="22"/>
          <w:lang w:val="de-DE"/>
        </w:rPr>
      </w:pPr>
    </w:p>
    <w:p w14:paraId="18ABE6F0" w14:textId="31D7905E" w:rsidR="00B90AC6" w:rsidRPr="00FC6C05" w:rsidRDefault="00FC6C05" w:rsidP="00A631B1">
      <w:pPr>
        <w:pStyle w:val="Listenabsatz"/>
        <w:numPr>
          <w:ilvl w:val="0"/>
          <w:numId w:val="16"/>
        </w:numPr>
        <w:autoSpaceDE w:val="0"/>
        <w:autoSpaceDN w:val="0"/>
        <w:adjustRightInd w:val="0"/>
        <w:rPr>
          <w:b/>
          <w:bCs/>
          <w:color w:val="F26C08" w:themeColor="background2"/>
          <w:sz w:val="23"/>
          <w:szCs w:val="23"/>
          <w:lang w:val="de-DE"/>
        </w:rPr>
      </w:pPr>
      <w:r w:rsidRPr="00FC6C05">
        <w:rPr>
          <w:b/>
          <w:bCs/>
          <w:color w:val="F26C08" w:themeColor="background2"/>
          <w:sz w:val="23"/>
          <w:szCs w:val="23"/>
          <w:lang w:val="de-DE"/>
        </w:rPr>
        <w:t>Zu welchen Zwecken und auf welcher Rechtsgrundlage werden Daten verarbeite</w:t>
      </w:r>
      <w:r w:rsidR="0066754C" w:rsidRPr="00FC6C05">
        <w:rPr>
          <w:b/>
          <w:bCs/>
          <w:color w:val="F26C08" w:themeColor="background2"/>
          <w:sz w:val="23"/>
          <w:szCs w:val="23"/>
          <w:lang w:val="de-DE"/>
        </w:rPr>
        <w:t xml:space="preserve">? </w:t>
      </w:r>
    </w:p>
    <w:p w14:paraId="0EAD4EFF" w14:textId="77777777" w:rsidR="006B0D62" w:rsidRPr="00FC6C05" w:rsidRDefault="006B0D62" w:rsidP="006B0D62">
      <w:pPr>
        <w:pStyle w:val="Listenabsatz"/>
        <w:numPr>
          <w:ilvl w:val="0"/>
          <w:numId w:val="0"/>
        </w:numPr>
        <w:autoSpaceDE w:val="0"/>
        <w:autoSpaceDN w:val="0"/>
        <w:adjustRightInd w:val="0"/>
        <w:ind w:left="360"/>
        <w:rPr>
          <w:b/>
          <w:bCs/>
          <w:color w:val="F26C08" w:themeColor="background2"/>
          <w:sz w:val="23"/>
          <w:szCs w:val="23"/>
          <w:lang w:val="de-DE"/>
        </w:rPr>
      </w:pPr>
    </w:p>
    <w:p w14:paraId="4029B5A9" w14:textId="2D0CDBA2" w:rsidR="000F5B88" w:rsidRPr="00A7632C" w:rsidRDefault="00A7632C" w:rsidP="00FF5DA6">
      <w:pPr>
        <w:pStyle w:val="Listenabsatz"/>
        <w:numPr>
          <w:ilvl w:val="0"/>
          <w:numId w:val="0"/>
        </w:numPr>
        <w:autoSpaceDE w:val="0"/>
        <w:autoSpaceDN w:val="0"/>
        <w:adjustRightInd w:val="0"/>
        <w:ind w:left="360"/>
        <w:jc w:val="both"/>
        <w:rPr>
          <w:sz w:val="22"/>
          <w:szCs w:val="22"/>
          <w:lang w:val="de-DE"/>
        </w:rPr>
      </w:pPr>
      <w:r w:rsidRPr="00A7632C">
        <w:rPr>
          <w:sz w:val="22"/>
          <w:szCs w:val="22"/>
          <w:lang w:val="de-DE"/>
        </w:rPr>
        <w:t>Wenn Sie Freiberufler sind und/oder im Namen Ihres Unternehmens handeln, haben wir ein berechtigtes Interesse daran, Ihre Daten auf der Grundlage der Erfüllung eines Vertrags und der Erfüllung gesetzlicher Verpflichtungen (Artikel 6 Absatz 1 Buchstaben b und c DSGVO) zu verarbeiten, die sich aus dem Vertragsverhältnis zwischen TKE und unseren Anbietern ergeben. Je nach Ihrer Rolle kann dies die Verarbeitung Ihrer personenbezogenen Daten zu folgenden Zwecken umfassen:</w:t>
      </w:r>
    </w:p>
    <w:p w14:paraId="782766C9" w14:textId="77777777" w:rsidR="009B1429" w:rsidRPr="00A7632C" w:rsidRDefault="009B1429" w:rsidP="00FF5DA6">
      <w:pPr>
        <w:pStyle w:val="Listenabsatz"/>
        <w:numPr>
          <w:ilvl w:val="0"/>
          <w:numId w:val="0"/>
        </w:numPr>
        <w:autoSpaceDE w:val="0"/>
        <w:autoSpaceDN w:val="0"/>
        <w:adjustRightInd w:val="0"/>
        <w:ind w:left="360"/>
        <w:jc w:val="both"/>
        <w:rPr>
          <w:sz w:val="22"/>
          <w:szCs w:val="22"/>
          <w:lang w:val="de-DE"/>
        </w:rPr>
      </w:pPr>
    </w:p>
    <w:p w14:paraId="25CA3AE7" w14:textId="16712402" w:rsidR="006F5962" w:rsidRPr="00B36A3F" w:rsidRDefault="00B36A3F" w:rsidP="00A631B1">
      <w:pPr>
        <w:pStyle w:val="Listenabsatz"/>
        <w:numPr>
          <w:ilvl w:val="1"/>
          <w:numId w:val="16"/>
        </w:numPr>
        <w:shd w:val="clear" w:color="auto" w:fill="FFFFFF"/>
        <w:spacing w:after="150"/>
        <w:jc w:val="both"/>
        <w:rPr>
          <w:sz w:val="22"/>
          <w:szCs w:val="22"/>
          <w:lang w:val="de-DE"/>
        </w:rPr>
      </w:pPr>
      <w:r w:rsidRPr="00B36A3F">
        <w:rPr>
          <w:sz w:val="22"/>
          <w:szCs w:val="22"/>
          <w:lang w:val="de-DE"/>
        </w:rPr>
        <w:lastRenderedPageBreak/>
        <w:t>Einladung von Anbietern zur Abgabe von Angeboten im Rahmen des Beschaffungsprozesses.</w:t>
      </w:r>
    </w:p>
    <w:p w14:paraId="54E43030" w14:textId="77777777" w:rsidR="00DB427A" w:rsidRPr="00B36A3F" w:rsidRDefault="00DB427A" w:rsidP="00DB427A">
      <w:pPr>
        <w:pStyle w:val="Listenabsatz"/>
        <w:numPr>
          <w:ilvl w:val="0"/>
          <w:numId w:val="0"/>
        </w:numPr>
        <w:shd w:val="clear" w:color="auto" w:fill="FFFFFF"/>
        <w:spacing w:after="150"/>
        <w:ind w:left="792"/>
        <w:jc w:val="both"/>
        <w:rPr>
          <w:sz w:val="22"/>
          <w:szCs w:val="22"/>
          <w:lang w:val="de-DE"/>
        </w:rPr>
      </w:pPr>
    </w:p>
    <w:p w14:paraId="53692863" w14:textId="67669929" w:rsidR="00DB427A" w:rsidRPr="0071605F" w:rsidRDefault="0071605F" w:rsidP="00A631B1">
      <w:pPr>
        <w:pStyle w:val="Listenabsatz"/>
        <w:numPr>
          <w:ilvl w:val="1"/>
          <w:numId w:val="16"/>
        </w:numPr>
        <w:shd w:val="clear" w:color="auto" w:fill="FFFFFF"/>
        <w:spacing w:after="150"/>
        <w:jc w:val="both"/>
        <w:rPr>
          <w:sz w:val="22"/>
          <w:szCs w:val="22"/>
          <w:lang w:val="de-DE"/>
        </w:rPr>
      </w:pPr>
      <w:r w:rsidRPr="0071605F">
        <w:rPr>
          <w:sz w:val="22"/>
          <w:szCs w:val="22"/>
          <w:lang w:val="de-DE"/>
        </w:rPr>
        <w:t>Überprüfung der Erfahrung und beruflichen Qualifikation unserer Anbieter und ihrer Mitarbeiter, um sicherzustellen, dass sie die Anforderungen für die Erbringung von Dienstleistungen für TKE erfüllen, und, sofern gesetzlich vorgeschrieben, Bestätigung, dass die Mitarbeiter spezifische Schulungen, wie z. B. Sicherheits</w:t>
      </w:r>
      <w:r>
        <w:rPr>
          <w:sz w:val="22"/>
          <w:szCs w:val="22"/>
          <w:lang w:val="de-DE"/>
        </w:rPr>
        <w:t>-</w:t>
      </w:r>
      <w:r w:rsidRPr="0071605F">
        <w:rPr>
          <w:sz w:val="22"/>
          <w:szCs w:val="22"/>
          <w:lang w:val="de-DE"/>
        </w:rPr>
        <w:t>schulungen, erhalten haben.</w:t>
      </w:r>
    </w:p>
    <w:p w14:paraId="2A2421EF" w14:textId="77777777" w:rsidR="007D3E71" w:rsidRPr="0071605F" w:rsidRDefault="007D3E71" w:rsidP="007D3E71">
      <w:pPr>
        <w:pStyle w:val="Listenabsatz"/>
        <w:numPr>
          <w:ilvl w:val="0"/>
          <w:numId w:val="0"/>
        </w:numPr>
        <w:shd w:val="clear" w:color="auto" w:fill="FFFFFF"/>
        <w:spacing w:after="150"/>
        <w:ind w:left="792"/>
        <w:jc w:val="both"/>
        <w:rPr>
          <w:sz w:val="22"/>
          <w:szCs w:val="22"/>
          <w:lang w:val="de-DE"/>
        </w:rPr>
      </w:pPr>
    </w:p>
    <w:p w14:paraId="6E46FF8F" w14:textId="39FD58DF" w:rsidR="004859CA" w:rsidRPr="001F6837" w:rsidRDefault="001F6837" w:rsidP="00A631B1">
      <w:pPr>
        <w:pStyle w:val="Listenabsatz"/>
        <w:numPr>
          <w:ilvl w:val="1"/>
          <w:numId w:val="16"/>
        </w:numPr>
        <w:shd w:val="clear" w:color="auto" w:fill="FFFFFF"/>
        <w:spacing w:after="150"/>
        <w:jc w:val="both"/>
        <w:rPr>
          <w:sz w:val="22"/>
          <w:szCs w:val="22"/>
          <w:lang w:val="de-DE"/>
        </w:rPr>
      </w:pPr>
      <w:r w:rsidRPr="001F6837">
        <w:rPr>
          <w:sz w:val="22"/>
          <w:szCs w:val="22"/>
          <w:lang w:val="de-DE"/>
        </w:rPr>
        <w:t>Registrierung von Lieferanten in unseren IT-Systemen zur Durchführung von Verfahren im Zusammenhang mit dem Lieferantenbeziehungsmanagement (Einkäufe, Budgets, Rechnungsstellung usw.).</w:t>
      </w:r>
    </w:p>
    <w:p w14:paraId="12220C1A" w14:textId="77777777" w:rsidR="007D3E71" w:rsidRPr="001F6837" w:rsidRDefault="007D3E71" w:rsidP="007D3E71">
      <w:pPr>
        <w:pStyle w:val="Listenabsatz"/>
        <w:numPr>
          <w:ilvl w:val="0"/>
          <w:numId w:val="0"/>
        </w:numPr>
        <w:ind w:left="720"/>
        <w:rPr>
          <w:sz w:val="22"/>
          <w:szCs w:val="22"/>
          <w:lang w:val="de-DE"/>
        </w:rPr>
      </w:pPr>
    </w:p>
    <w:p w14:paraId="1B6A45E9" w14:textId="6F513988" w:rsidR="00D9656F" w:rsidRPr="0062576B" w:rsidRDefault="0062576B" w:rsidP="00A631B1">
      <w:pPr>
        <w:pStyle w:val="Listenabsatz"/>
        <w:numPr>
          <w:ilvl w:val="1"/>
          <w:numId w:val="16"/>
        </w:numPr>
        <w:shd w:val="clear" w:color="auto" w:fill="FFFFFF"/>
        <w:spacing w:after="150"/>
        <w:jc w:val="both"/>
        <w:rPr>
          <w:sz w:val="22"/>
          <w:szCs w:val="22"/>
          <w:lang w:val="de-DE"/>
        </w:rPr>
      </w:pPr>
      <w:r w:rsidRPr="0062576B">
        <w:rPr>
          <w:sz w:val="22"/>
          <w:szCs w:val="22"/>
          <w:lang w:val="de-DE"/>
        </w:rPr>
        <w:t>Versenden von Einladungen an Unterzeichner zur Unterzeichnung, Bestätigung und/oder Validierung der relevanten Unterlagen, wie z. B. Verträge oder verbindliche Dokumente.</w:t>
      </w:r>
      <w:r w:rsidR="00E653BC" w:rsidRPr="0062576B">
        <w:rPr>
          <w:sz w:val="22"/>
          <w:szCs w:val="22"/>
          <w:lang w:val="de-DE"/>
        </w:rPr>
        <w:t>.</w:t>
      </w:r>
    </w:p>
    <w:p w14:paraId="5708C200" w14:textId="77777777" w:rsidR="00D9656F" w:rsidRPr="0062576B" w:rsidRDefault="00D9656F" w:rsidP="00D9656F">
      <w:pPr>
        <w:pStyle w:val="Listenabsatz"/>
        <w:numPr>
          <w:ilvl w:val="0"/>
          <w:numId w:val="0"/>
        </w:numPr>
        <w:ind w:left="720"/>
        <w:rPr>
          <w:sz w:val="22"/>
          <w:szCs w:val="22"/>
          <w:lang w:val="de-DE"/>
        </w:rPr>
      </w:pPr>
    </w:p>
    <w:p w14:paraId="3C59768D" w14:textId="09B9C83B" w:rsidR="00A718FA" w:rsidRPr="006101DD" w:rsidRDefault="006101DD" w:rsidP="00A631B1">
      <w:pPr>
        <w:pStyle w:val="Listenabsatz"/>
        <w:numPr>
          <w:ilvl w:val="1"/>
          <w:numId w:val="16"/>
        </w:numPr>
        <w:shd w:val="clear" w:color="auto" w:fill="FFFFFF"/>
        <w:spacing w:after="150"/>
        <w:jc w:val="both"/>
        <w:rPr>
          <w:sz w:val="22"/>
          <w:szCs w:val="22"/>
          <w:lang w:val="de-DE"/>
        </w:rPr>
      </w:pPr>
      <w:r w:rsidRPr="006101DD">
        <w:rPr>
          <w:sz w:val="22"/>
          <w:szCs w:val="22"/>
          <w:lang w:val="de-DE"/>
        </w:rPr>
        <w:t>Jegliche Kommunikationszwecke im Zusammenhang mit der Erbringung und Aufrechterhaltung der Dienstleistungen für TKE.</w:t>
      </w:r>
    </w:p>
    <w:p w14:paraId="4F25C415" w14:textId="77777777" w:rsidR="00A718FA" w:rsidRPr="006101DD" w:rsidRDefault="00A718FA" w:rsidP="00A718FA">
      <w:pPr>
        <w:pStyle w:val="Listenabsatz"/>
        <w:numPr>
          <w:ilvl w:val="0"/>
          <w:numId w:val="0"/>
        </w:numPr>
        <w:ind w:left="720"/>
        <w:rPr>
          <w:sz w:val="22"/>
          <w:szCs w:val="22"/>
          <w:lang w:val="de-DE"/>
        </w:rPr>
      </w:pPr>
    </w:p>
    <w:p w14:paraId="28C7B3D4" w14:textId="008130EB" w:rsidR="0087752F" w:rsidRPr="006101DD" w:rsidRDefault="006101DD" w:rsidP="00A631B1">
      <w:pPr>
        <w:pStyle w:val="Listenabsatz"/>
        <w:numPr>
          <w:ilvl w:val="1"/>
          <w:numId w:val="16"/>
        </w:numPr>
        <w:shd w:val="clear" w:color="auto" w:fill="FFFFFF"/>
        <w:spacing w:after="150"/>
        <w:jc w:val="both"/>
        <w:rPr>
          <w:sz w:val="22"/>
          <w:szCs w:val="22"/>
          <w:lang w:val="de-DE"/>
        </w:rPr>
      </w:pPr>
      <w:r w:rsidRPr="006101DD">
        <w:rPr>
          <w:sz w:val="22"/>
          <w:szCs w:val="22"/>
          <w:lang w:val="de-DE"/>
        </w:rPr>
        <w:t>Wenn dies für die Erbringung bestimmter Dienstleistungen für TKE gesetzlich vorgeschrieben ist, Zuweisung und Bereitstellung der für die Erbringung der Dienstleistungen erforderlichen Schulungen für die Anbieter</w:t>
      </w:r>
    </w:p>
    <w:p w14:paraId="104A8796" w14:textId="77777777" w:rsidR="0087752F" w:rsidRPr="006101DD" w:rsidRDefault="0087752F" w:rsidP="0087752F">
      <w:pPr>
        <w:pStyle w:val="Listenabsatz"/>
        <w:numPr>
          <w:ilvl w:val="0"/>
          <w:numId w:val="0"/>
        </w:numPr>
        <w:ind w:left="720"/>
        <w:rPr>
          <w:sz w:val="22"/>
          <w:szCs w:val="22"/>
          <w:lang w:val="de-DE"/>
        </w:rPr>
      </w:pPr>
    </w:p>
    <w:p w14:paraId="747862D2" w14:textId="1262FC01" w:rsidR="00CC21B0" w:rsidRPr="00D155AC" w:rsidRDefault="00D155AC" w:rsidP="00A631B1">
      <w:pPr>
        <w:pStyle w:val="Listenabsatz"/>
        <w:numPr>
          <w:ilvl w:val="1"/>
          <w:numId w:val="16"/>
        </w:numPr>
        <w:shd w:val="clear" w:color="auto" w:fill="FFFFFF"/>
        <w:spacing w:after="150"/>
        <w:jc w:val="both"/>
        <w:rPr>
          <w:sz w:val="22"/>
          <w:szCs w:val="22"/>
          <w:lang w:val="de-DE"/>
        </w:rPr>
      </w:pPr>
      <w:r w:rsidRPr="00D155AC">
        <w:rPr>
          <w:sz w:val="22"/>
          <w:szCs w:val="22"/>
          <w:lang w:val="de-DE"/>
        </w:rPr>
        <w:t>Wenn dies für die Erbringung von Dienstleistungen erforderlich ist, Zuweisung von Lizenzen und Zugriff auf die Systeme von TKE an die Anbieter entsprechend den geschäftlichen Anforderungen.</w:t>
      </w:r>
    </w:p>
    <w:p w14:paraId="46ABBC0F" w14:textId="77777777" w:rsidR="00344B02" w:rsidRPr="00D155AC" w:rsidRDefault="00344B02" w:rsidP="00344B02">
      <w:pPr>
        <w:pStyle w:val="Listenabsatz"/>
        <w:numPr>
          <w:ilvl w:val="0"/>
          <w:numId w:val="0"/>
        </w:numPr>
        <w:shd w:val="clear" w:color="auto" w:fill="FFFFFF"/>
        <w:spacing w:after="150"/>
        <w:ind w:left="360"/>
        <w:jc w:val="both"/>
        <w:rPr>
          <w:sz w:val="22"/>
          <w:szCs w:val="22"/>
          <w:lang w:val="de-DE"/>
        </w:rPr>
      </w:pPr>
    </w:p>
    <w:p w14:paraId="565A73EF" w14:textId="7F0B9C81" w:rsidR="00823DDC" w:rsidRDefault="00A34BC8" w:rsidP="00823DDC">
      <w:pPr>
        <w:pStyle w:val="Listenabsatz"/>
        <w:numPr>
          <w:ilvl w:val="0"/>
          <w:numId w:val="0"/>
        </w:numPr>
        <w:autoSpaceDE w:val="0"/>
        <w:autoSpaceDN w:val="0"/>
        <w:adjustRightInd w:val="0"/>
        <w:ind w:left="360"/>
        <w:jc w:val="both"/>
        <w:rPr>
          <w:sz w:val="22"/>
          <w:szCs w:val="22"/>
          <w:lang w:val="en-GB"/>
        </w:rPr>
      </w:pPr>
      <w:r w:rsidRPr="00A34BC8">
        <w:rPr>
          <w:sz w:val="22"/>
          <w:szCs w:val="22"/>
          <w:lang w:val="de-DE"/>
        </w:rPr>
        <w:t xml:space="preserve">Darüber hinaus verarbeiten wir personenbezogene Daten zur Wahrung unserer berechtigten Interessen oder der berechtigten Interessen Dritter (Artikel 6 Absatz 1 Buchstabe f DSGVO). Dabei führen wir eine umfassende Interessenabwägung durch, um sicherzustellen, dass Ihre Interessen gewahrt bleiben. </w:t>
      </w:r>
      <w:r w:rsidRPr="00A34BC8">
        <w:rPr>
          <w:sz w:val="22"/>
          <w:szCs w:val="22"/>
        </w:rPr>
        <w:t xml:space="preserve">Dazu </w:t>
      </w:r>
      <w:proofErr w:type="spellStart"/>
      <w:r w:rsidRPr="00A34BC8">
        <w:rPr>
          <w:sz w:val="22"/>
          <w:szCs w:val="22"/>
        </w:rPr>
        <w:t>gehören</w:t>
      </w:r>
      <w:proofErr w:type="spellEnd"/>
      <w:r w:rsidRPr="00A34BC8">
        <w:rPr>
          <w:sz w:val="22"/>
          <w:szCs w:val="22"/>
        </w:rPr>
        <w:t xml:space="preserve"> die </w:t>
      </w:r>
      <w:proofErr w:type="spellStart"/>
      <w:r w:rsidRPr="00A34BC8">
        <w:rPr>
          <w:sz w:val="22"/>
          <w:szCs w:val="22"/>
        </w:rPr>
        <w:t>folgenden</w:t>
      </w:r>
      <w:proofErr w:type="spellEnd"/>
      <w:r w:rsidRPr="00A34BC8">
        <w:rPr>
          <w:sz w:val="22"/>
          <w:szCs w:val="22"/>
        </w:rPr>
        <w:t xml:space="preserve"> </w:t>
      </w:r>
      <w:proofErr w:type="spellStart"/>
      <w:r w:rsidRPr="00A34BC8">
        <w:rPr>
          <w:sz w:val="22"/>
          <w:szCs w:val="22"/>
        </w:rPr>
        <w:t>Zwecke</w:t>
      </w:r>
      <w:proofErr w:type="spellEnd"/>
      <w:r w:rsidRPr="00A34BC8">
        <w:rPr>
          <w:sz w:val="22"/>
          <w:szCs w:val="22"/>
        </w:rPr>
        <w:t>:</w:t>
      </w:r>
    </w:p>
    <w:p w14:paraId="63809583" w14:textId="77777777" w:rsidR="00823DDC" w:rsidRPr="00823DDC" w:rsidRDefault="00823DDC" w:rsidP="000920F5">
      <w:pPr>
        <w:pStyle w:val="Listenabsatz"/>
        <w:numPr>
          <w:ilvl w:val="0"/>
          <w:numId w:val="0"/>
        </w:numPr>
        <w:autoSpaceDE w:val="0"/>
        <w:autoSpaceDN w:val="0"/>
        <w:adjustRightInd w:val="0"/>
        <w:ind w:left="360"/>
        <w:jc w:val="both"/>
        <w:rPr>
          <w:sz w:val="22"/>
          <w:szCs w:val="22"/>
          <w:lang w:val="en-GB"/>
        </w:rPr>
      </w:pPr>
    </w:p>
    <w:p w14:paraId="60940C04" w14:textId="0279080A" w:rsidR="006A6173" w:rsidRPr="0081246E" w:rsidRDefault="0081246E" w:rsidP="00A631B1">
      <w:pPr>
        <w:pStyle w:val="Listenabsatz"/>
        <w:numPr>
          <w:ilvl w:val="1"/>
          <w:numId w:val="16"/>
        </w:numPr>
        <w:autoSpaceDE w:val="0"/>
        <w:autoSpaceDN w:val="0"/>
        <w:adjustRightInd w:val="0"/>
        <w:jc w:val="both"/>
        <w:rPr>
          <w:sz w:val="22"/>
          <w:szCs w:val="22"/>
          <w:lang w:val="de-DE"/>
        </w:rPr>
      </w:pPr>
      <w:r w:rsidRPr="0081246E">
        <w:rPr>
          <w:sz w:val="22"/>
          <w:szCs w:val="22"/>
          <w:lang w:val="de-DE"/>
        </w:rPr>
        <w:t>Untersuchung potenzieller Betrugsfälle oder verdächtiger Verhaltensweisen innerhalb der Organisation, einschließlich Transaktionsanalysen und Computerforensik (Protokollanalyse, E-Mails, Dokumente, Textnachrichten ...).</w:t>
      </w:r>
    </w:p>
    <w:p w14:paraId="30515FA0" w14:textId="77777777" w:rsidR="006A6173" w:rsidRPr="0081246E" w:rsidRDefault="006A6173" w:rsidP="006A6173">
      <w:pPr>
        <w:pStyle w:val="Listenabsatz"/>
        <w:numPr>
          <w:ilvl w:val="0"/>
          <w:numId w:val="0"/>
        </w:numPr>
        <w:autoSpaceDE w:val="0"/>
        <w:autoSpaceDN w:val="0"/>
        <w:adjustRightInd w:val="0"/>
        <w:ind w:left="792"/>
        <w:jc w:val="both"/>
        <w:rPr>
          <w:sz w:val="22"/>
          <w:szCs w:val="22"/>
          <w:lang w:val="de-DE"/>
        </w:rPr>
      </w:pPr>
    </w:p>
    <w:p w14:paraId="79D94AAB" w14:textId="678F6C43" w:rsidR="00FA7B3F" w:rsidRPr="002D4821" w:rsidRDefault="002D4821" w:rsidP="00A631B1">
      <w:pPr>
        <w:pStyle w:val="Listenabsatz"/>
        <w:numPr>
          <w:ilvl w:val="1"/>
          <w:numId w:val="16"/>
        </w:numPr>
        <w:autoSpaceDE w:val="0"/>
        <w:autoSpaceDN w:val="0"/>
        <w:adjustRightInd w:val="0"/>
        <w:jc w:val="both"/>
        <w:rPr>
          <w:sz w:val="22"/>
          <w:szCs w:val="22"/>
          <w:lang w:val="de-DE"/>
        </w:rPr>
      </w:pPr>
      <w:r w:rsidRPr="002D4821">
        <w:rPr>
          <w:sz w:val="22"/>
          <w:szCs w:val="22"/>
          <w:lang w:val="de-DE"/>
        </w:rPr>
        <w:t xml:space="preserve">Gewährleistung der Netzwerk- und Informationssicherheit durch Überwachung und Schutz unserer IT-Infrastruktur vor unbefugtem Zugriff, Management von Cyber-Bedrohungen und Bekämpfung von Datenverstößen. Dies umfasst auch die Umsetzung von Business-Continuity-Plänen und Strategien zur Reaktion auf Vorfälle sowie die Verarbeitung von Informationen über Ihre Nutzung unserer IT-Systeme, einschließlich Anmeldezeiten, Zugriffsprotokollen und </w:t>
      </w:r>
      <w:proofErr w:type="spellStart"/>
      <w:r w:rsidRPr="002D4821">
        <w:rPr>
          <w:sz w:val="22"/>
          <w:szCs w:val="22"/>
          <w:lang w:val="de-DE"/>
        </w:rPr>
        <w:t>Aktivitätsauf</w:t>
      </w:r>
      <w:proofErr w:type="spellEnd"/>
      <w:r>
        <w:rPr>
          <w:sz w:val="22"/>
          <w:szCs w:val="22"/>
          <w:lang w:val="de-DE"/>
        </w:rPr>
        <w:t>-</w:t>
      </w:r>
      <w:r w:rsidRPr="002D4821">
        <w:rPr>
          <w:sz w:val="22"/>
          <w:szCs w:val="22"/>
          <w:lang w:val="de-DE"/>
        </w:rPr>
        <w:t>zeichnungen</w:t>
      </w:r>
      <w:r w:rsidR="006A6173" w:rsidRPr="002D4821">
        <w:rPr>
          <w:sz w:val="22"/>
          <w:szCs w:val="22"/>
          <w:lang w:val="de-DE"/>
        </w:rPr>
        <w:t>.</w:t>
      </w:r>
    </w:p>
    <w:p w14:paraId="20127224" w14:textId="77777777" w:rsidR="00FA7B3F" w:rsidRPr="002D4821" w:rsidRDefault="00FA7B3F" w:rsidP="00FA7B3F">
      <w:pPr>
        <w:pStyle w:val="Listenabsatz"/>
        <w:numPr>
          <w:ilvl w:val="0"/>
          <w:numId w:val="0"/>
        </w:numPr>
        <w:ind w:left="720"/>
        <w:rPr>
          <w:sz w:val="22"/>
          <w:szCs w:val="22"/>
          <w:lang w:val="de-DE"/>
        </w:rPr>
      </w:pPr>
    </w:p>
    <w:p w14:paraId="25B0F80E" w14:textId="5954F56B" w:rsidR="00557F31" w:rsidRPr="001367A4" w:rsidRDefault="001367A4" w:rsidP="00A631B1">
      <w:pPr>
        <w:pStyle w:val="Listenabsatz"/>
        <w:numPr>
          <w:ilvl w:val="1"/>
          <w:numId w:val="16"/>
        </w:numPr>
        <w:autoSpaceDE w:val="0"/>
        <w:autoSpaceDN w:val="0"/>
        <w:adjustRightInd w:val="0"/>
        <w:jc w:val="both"/>
        <w:rPr>
          <w:sz w:val="22"/>
          <w:szCs w:val="22"/>
          <w:lang w:val="de-DE"/>
        </w:rPr>
      </w:pPr>
      <w:r w:rsidRPr="001367A4">
        <w:rPr>
          <w:sz w:val="22"/>
          <w:szCs w:val="22"/>
          <w:lang w:val="de-DE"/>
        </w:rPr>
        <w:lastRenderedPageBreak/>
        <w:t>Zugangs- und Ausgangskontrolle zu Räumlichkeiten oder Arbeitsstätten, was die Verarbeitung Ihres Bildes (Fotografie) umfassen kann, wenn für den Zugang zu bestimmten Arbeitsplätzen ein Bildausweis erforderlich ist</w:t>
      </w:r>
    </w:p>
    <w:p w14:paraId="11290502" w14:textId="77777777" w:rsidR="00557F31" w:rsidRPr="001367A4" w:rsidRDefault="00557F31" w:rsidP="00FA7B3F">
      <w:pPr>
        <w:pStyle w:val="Listenabsatz"/>
        <w:numPr>
          <w:ilvl w:val="0"/>
          <w:numId w:val="0"/>
        </w:numPr>
        <w:ind w:left="720"/>
        <w:rPr>
          <w:sz w:val="22"/>
          <w:szCs w:val="22"/>
          <w:lang w:val="de-DE"/>
        </w:rPr>
      </w:pPr>
    </w:p>
    <w:p w14:paraId="37888DE0" w14:textId="313FA30D" w:rsidR="006A6173" w:rsidRPr="001367A4" w:rsidRDefault="001367A4" w:rsidP="00A631B1">
      <w:pPr>
        <w:pStyle w:val="Listenabsatz"/>
        <w:numPr>
          <w:ilvl w:val="1"/>
          <w:numId w:val="16"/>
        </w:numPr>
        <w:autoSpaceDE w:val="0"/>
        <w:autoSpaceDN w:val="0"/>
        <w:adjustRightInd w:val="0"/>
        <w:jc w:val="both"/>
        <w:rPr>
          <w:sz w:val="22"/>
          <w:szCs w:val="22"/>
          <w:lang w:val="de-DE"/>
        </w:rPr>
      </w:pPr>
      <w:r w:rsidRPr="001367A4">
        <w:rPr>
          <w:sz w:val="22"/>
          <w:szCs w:val="22"/>
          <w:lang w:val="de-DE"/>
        </w:rPr>
        <w:t xml:space="preserve"> Geltendmachung, Durchsetzung oder Verteidigung von Rechtsansprüchen.</w:t>
      </w:r>
    </w:p>
    <w:p w14:paraId="72D47E5C" w14:textId="77777777" w:rsidR="007A6EE2" w:rsidRPr="001367A4" w:rsidRDefault="007A6EE2" w:rsidP="007A6EE2">
      <w:pPr>
        <w:pStyle w:val="Listenabsatz"/>
        <w:numPr>
          <w:ilvl w:val="0"/>
          <w:numId w:val="0"/>
        </w:numPr>
        <w:ind w:left="720"/>
        <w:rPr>
          <w:sz w:val="22"/>
          <w:szCs w:val="22"/>
          <w:lang w:val="de-DE"/>
        </w:rPr>
      </w:pPr>
    </w:p>
    <w:p w14:paraId="20590E9C" w14:textId="4B7D96CB" w:rsidR="007A6EE2" w:rsidRDefault="007975FE" w:rsidP="00A631B1">
      <w:pPr>
        <w:pStyle w:val="Listenabsatz"/>
        <w:numPr>
          <w:ilvl w:val="1"/>
          <w:numId w:val="16"/>
        </w:numPr>
        <w:autoSpaceDE w:val="0"/>
        <w:autoSpaceDN w:val="0"/>
        <w:adjustRightInd w:val="0"/>
        <w:jc w:val="both"/>
        <w:rPr>
          <w:sz w:val="22"/>
          <w:szCs w:val="22"/>
          <w:lang w:val="de-DE"/>
        </w:rPr>
      </w:pPr>
      <w:r w:rsidRPr="001367A4">
        <w:rPr>
          <w:sz w:val="22"/>
          <w:szCs w:val="22"/>
          <w:lang w:val="de-DE"/>
        </w:rPr>
        <w:t xml:space="preserve"> </w:t>
      </w:r>
      <w:r w:rsidR="004E2568" w:rsidRPr="004E2568">
        <w:rPr>
          <w:sz w:val="22"/>
          <w:szCs w:val="22"/>
          <w:lang w:val="de-DE"/>
        </w:rPr>
        <w:t>Einladung unserer Anbieter zu Veranstaltungen und sozialen Initiativen, die von der TKE Group organisiert werde</w:t>
      </w:r>
      <w:r w:rsidR="004E2568">
        <w:rPr>
          <w:sz w:val="22"/>
          <w:szCs w:val="22"/>
          <w:lang w:val="de-DE"/>
        </w:rPr>
        <w:t>n.</w:t>
      </w:r>
    </w:p>
    <w:p w14:paraId="041D56EE" w14:textId="77777777" w:rsidR="00F31783" w:rsidRPr="00F31783" w:rsidRDefault="00F31783" w:rsidP="00F31783">
      <w:pPr>
        <w:pStyle w:val="Listenabsatz"/>
        <w:numPr>
          <w:ilvl w:val="0"/>
          <w:numId w:val="0"/>
        </w:numPr>
        <w:ind w:left="720"/>
        <w:rPr>
          <w:sz w:val="22"/>
          <w:szCs w:val="22"/>
          <w:lang w:val="de-DE"/>
        </w:rPr>
      </w:pPr>
    </w:p>
    <w:p w14:paraId="5DD39C59" w14:textId="77777777" w:rsidR="00F31783" w:rsidRPr="00F31783" w:rsidRDefault="00F31783" w:rsidP="00F31783">
      <w:pPr>
        <w:pStyle w:val="Listenabsatz"/>
        <w:numPr>
          <w:ilvl w:val="1"/>
          <w:numId w:val="16"/>
        </w:numPr>
        <w:autoSpaceDE w:val="0"/>
        <w:autoSpaceDN w:val="0"/>
        <w:adjustRightInd w:val="0"/>
        <w:jc w:val="both"/>
        <w:rPr>
          <w:sz w:val="22"/>
          <w:szCs w:val="22"/>
          <w:lang w:val="de-DE"/>
        </w:rPr>
      </w:pPr>
      <w:r w:rsidRPr="00F31783">
        <w:rPr>
          <w:sz w:val="22"/>
          <w:szCs w:val="22"/>
          <w:lang w:val="de-DE"/>
        </w:rPr>
        <w:t xml:space="preserve">Zwecke der Compliance, Integrität und des Risikomanagements, einschließlich der Durchführung von Due-Diligence-Prüfungen, Maßnahmen zur Bekämpfung von Geldwäsche (AML), Sanktionen, Betrugsbekämpfung und Interessenkonfliktprüfungen, die begrenzte </w:t>
      </w:r>
      <w:proofErr w:type="spellStart"/>
      <w:r w:rsidRPr="00F31783">
        <w:rPr>
          <w:sz w:val="22"/>
          <w:szCs w:val="22"/>
          <w:lang w:val="de-DE"/>
        </w:rPr>
        <w:t>Profiling</w:t>
      </w:r>
      <w:proofErr w:type="spellEnd"/>
      <w:r w:rsidRPr="00F31783">
        <w:rPr>
          <w:sz w:val="22"/>
          <w:szCs w:val="22"/>
          <w:lang w:val="de-DE"/>
        </w:rPr>
        <w:t xml:space="preserve">-Aktivitäten umfassen können. Eine solche Profilerstellung besteht aus risikobasierten Bewertungen und Kategorisierungen, die nur in Bezug auf eine begrenzte Gruppe von Personen durchgeführt werden, wie z. B. wirtschaftliche Eigentümer, gesetzliche Vertreter, Zeichnungsberechtigte oder andere Personen in Schlüssel- oder Kontrollfunktionen, basierend auf vordefinierten Compliance-Kriterien (z. B. Funktion, Eigentums- oder Kontrollstruktur, geografische Faktoren oder transaktionsbezogene Risikoindikatoren). Diese Aktivitäten führen nicht zu Entscheidungen, die ausschließlich auf automatisierter Verarbeitung beruhen, und unterliegen einer menschlichen Überprüfung, insbesondere wenn Lieferanten, Händler, Wiederverkäufer oder Geschäftspartner Einzelpersonen oder Freiberufler sind.  </w:t>
      </w:r>
    </w:p>
    <w:p w14:paraId="2A2052A9" w14:textId="77777777" w:rsidR="008F123D" w:rsidRDefault="008F123D" w:rsidP="00F31783">
      <w:pPr>
        <w:pStyle w:val="Listenabsatz"/>
        <w:numPr>
          <w:ilvl w:val="0"/>
          <w:numId w:val="0"/>
        </w:numPr>
        <w:autoSpaceDE w:val="0"/>
        <w:autoSpaceDN w:val="0"/>
        <w:adjustRightInd w:val="0"/>
        <w:ind w:left="792"/>
        <w:jc w:val="both"/>
        <w:rPr>
          <w:sz w:val="22"/>
          <w:szCs w:val="22"/>
          <w:lang w:val="de-DE"/>
        </w:rPr>
      </w:pPr>
    </w:p>
    <w:p w14:paraId="39589A44" w14:textId="77777777" w:rsidR="00F31783" w:rsidRPr="00F31783" w:rsidRDefault="00F31783" w:rsidP="00F31783">
      <w:pPr>
        <w:pStyle w:val="Listenabsatz"/>
        <w:numPr>
          <w:ilvl w:val="0"/>
          <w:numId w:val="0"/>
        </w:numPr>
        <w:autoSpaceDE w:val="0"/>
        <w:autoSpaceDN w:val="0"/>
        <w:adjustRightInd w:val="0"/>
        <w:ind w:left="792"/>
        <w:jc w:val="both"/>
        <w:rPr>
          <w:sz w:val="22"/>
          <w:szCs w:val="22"/>
          <w:lang w:val="de-DE"/>
        </w:rPr>
      </w:pPr>
    </w:p>
    <w:p w14:paraId="09348407" w14:textId="3B95F0E0" w:rsidR="00051F87" w:rsidRPr="00051F87" w:rsidRDefault="00051F87" w:rsidP="00051F87">
      <w:pPr>
        <w:pStyle w:val="Listenabsatz"/>
        <w:numPr>
          <w:ilvl w:val="0"/>
          <w:numId w:val="0"/>
        </w:numPr>
        <w:autoSpaceDE w:val="0"/>
        <w:autoSpaceDN w:val="0"/>
        <w:adjustRightInd w:val="0"/>
        <w:ind w:left="360"/>
        <w:jc w:val="both"/>
        <w:rPr>
          <w:sz w:val="22"/>
          <w:szCs w:val="22"/>
          <w:lang w:val="de-DE"/>
        </w:rPr>
      </w:pPr>
      <w:r w:rsidRPr="00051F87">
        <w:rPr>
          <w:sz w:val="22"/>
          <w:szCs w:val="22"/>
          <w:lang w:val="de-DE"/>
        </w:rPr>
        <w:t xml:space="preserve">Für die oben genannten Zwecke wird keine automatisierte Entscheidungsfindung oder Profilerstellung von Daten durchgeführt. </w:t>
      </w:r>
    </w:p>
    <w:p w14:paraId="02320C50" w14:textId="77777777" w:rsidR="00051F87" w:rsidRDefault="00051F87" w:rsidP="00051F87">
      <w:pPr>
        <w:pStyle w:val="Listenabsatz"/>
        <w:numPr>
          <w:ilvl w:val="0"/>
          <w:numId w:val="0"/>
        </w:numPr>
        <w:autoSpaceDE w:val="0"/>
        <w:autoSpaceDN w:val="0"/>
        <w:adjustRightInd w:val="0"/>
        <w:ind w:left="360"/>
        <w:jc w:val="both"/>
        <w:rPr>
          <w:sz w:val="22"/>
          <w:szCs w:val="22"/>
          <w:lang w:val="de-DE"/>
        </w:rPr>
      </w:pPr>
    </w:p>
    <w:p w14:paraId="1C8A3527" w14:textId="655ED584" w:rsidR="00B8619A" w:rsidRDefault="00051F87" w:rsidP="00051F87">
      <w:pPr>
        <w:pStyle w:val="Listenabsatz"/>
        <w:numPr>
          <w:ilvl w:val="0"/>
          <w:numId w:val="0"/>
        </w:numPr>
        <w:autoSpaceDE w:val="0"/>
        <w:autoSpaceDN w:val="0"/>
        <w:adjustRightInd w:val="0"/>
        <w:ind w:left="360"/>
        <w:jc w:val="both"/>
        <w:rPr>
          <w:sz w:val="22"/>
          <w:szCs w:val="22"/>
          <w:lang w:val="de-DE"/>
        </w:rPr>
      </w:pPr>
      <w:r w:rsidRPr="00051F87">
        <w:rPr>
          <w:sz w:val="22"/>
          <w:szCs w:val="22"/>
          <w:lang w:val="de-DE"/>
        </w:rPr>
        <w:t>Wenn wir Ihre Daten auf andere Weise oder für Zwecke verarbeiten müssen, die nicht in dieser Datenschutzerklärung genannt sind, werden wir Sie vorab darüber informieren und gegebenenfalls Ihre Zustimmung einholen.</w:t>
      </w:r>
    </w:p>
    <w:p w14:paraId="3C8C2561" w14:textId="77777777" w:rsidR="00051F87" w:rsidRPr="00051F87" w:rsidRDefault="00051F87" w:rsidP="00051F87">
      <w:pPr>
        <w:pStyle w:val="Listenabsatz"/>
        <w:numPr>
          <w:ilvl w:val="0"/>
          <w:numId w:val="0"/>
        </w:numPr>
        <w:autoSpaceDE w:val="0"/>
        <w:autoSpaceDN w:val="0"/>
        <w:adjustRightInd w:val="0"/>
        <w:ind w:left="360"/>
        <w:jc w:val="both"/>
        <w:rPr>
          <w:sz w:val="22"/>
          <w:szCs w:val="22"/>
          <w:lang w:val="de-DE"/>
        </w:rPr>
      </w:pPr>
    </w:p>
    <w:p w14:paraId="0B54498A" w14:textId="77777777" w:rsidR="00051F87" w:rsidRPr="00051F87" w:rsidRDefault="00051F87" w:rsidP="00051F87">
      <w:pPr>
        <w:pStyle w:val="Listenabsatz"/>
        <w:numPr>
          <w:ilvl w:val="0"/>
          <w:numId w:val="0"/>
        </w:numPr>
        <w:autoSpaceDE w:val="0"/>
        <w:autoSpaceDN w:val="0"/>
        <w:adjustRightInd w:val="0"/>
        <w:ind w:left="360"/>
        <w:jc w:val="both"/>
        <w:rPr>
          <w:sz w:val="22"/>
          <w:szCs w:val="22"/>
          <w:lang w:val="de-DE"/>
        </w:rPr>
      </w:pPr>
    </w:p>
    <w:p w14:paraId="504FC186" w14:textId="05F47B73" w:rsidR="0066754C" w:rsidRPr="001A6771" w:rsidRDefault="00051F87" w:rsidP="00A631B1">
      <w:pPr>
        <w:pStyle w:val="Listenabsatz"/>
        <w:numPr>
          <w:ilvl w:val="0"/>
          <w:numId w:val="16"/>
        </w:numPr>
        <w:autoSpaceDE w:val="0"/>
        <w:autoSpaceDN w:val="0"/>
        <w:adjustRightInd w:val="0"/>
        <w:rPr>
          <w:sz w:val="23"/>
          <w:szCs w:val="23"/>
          <w:lang w:val="de-DE"/>
        </w:rPr>
      </w:pPr>
      <w:r w:rsidRPr="001A6771">
        <w:rPr>
          <w:b/>
          <w:bCs/>
          <w:color w:val="F26C08" w:themeColor="background2"/>
          <w:sz w:val="23"/>
          <w:szCs w:val="23"/>
          <w:lang w:val="de-DE"/>
        </w:rPr>
        <w:t>An wen werden Ihre personenbezogenen Daten weitergegeben</w:t>
      </w:r>
      <w:r w:rsidR="0066754C" w:rsidRPr="001A6771">
        <w:rPr>
          <w:b/>
          <w:bCs/>
          <w:color w:val="F26C08" w:themeColor="background2"/>
          <w:sz w:val="23"/>
          <w:szCs w:val="23"/>
          <w:lang w:val="de-DE"/>
        </w:rPr>
        <w:t xml:space="preserve">? </w:t>
      </w:r>
    </w:p>
    <w:p w14:paraId="1EC018DC" w14:textId="77777777" w:rsidR="0066754C" w:rsidRPr="001A6771" w:rsidRDefault="0066754C" w:rsidP="0066754C">
      <w:pPr>
        <w:pStyle w:val="Default"/>
        <w:rPr>
          <w:rFonts w:asciiTheme="minorHAnsi" w:hAnsiTheme="minorHAnsi"/>
          <w:sz w:val="23"/>
          <w:szCs w:val="23"/>
          <w:lang w:val="de-DE"/>
        </w:rPr>
      </w:pPr>
    </w:p>
    <w:p w14:paraId="5290FBBA" w14:textId="1BDD374F" w:rsidR="000A2B61" w:rsidRPr="001A6771" w:rsidRDefault="001A6771" w:rsidP="00A631B1">
      <w:pPr>
        <w:pStyle w:val="Listenabsatz"/>
        <w:numPr>
          <w:ilvl w:val="1"/>
          <w:numId w:val="16"/>
        </w:numPr>
        <w:autoSpaceDE w:val="0"/>
        <w:autoSpaceDN w:val="0"/>
        <w:adjustRightInd w:val="0"/>
        <w:jc w:val="both"/>
        <w:rPr>
          <w:sz w:val="22"/>
          <w:szCs w:val="22"/>
          <w:lang w:val="de-DE"/>
        </w:rPr>
      </w:pPr>
      <w:r w:rsidRPr="001A6771">
        <w:rPr>
          <w:sz w:val="22"/>
          <w:szCs w:val="22"/>
          <w:lang w:val="de-DE"/>
        </w:rPr>
        <w:t>Innerhalb des Verantwortlichen erhalten nur Personen und Abteilungen, die für die oben genannten Zwecke Zugriff auf die personenbezogenen Daten der Anbieter benötigen (z. B. Beschaffungsteam, IT-Support-Team usw.), Ihre personen</w:t>
      </w:r>
      <w:r w:rsidR="00B56536">
        <w:rPr>
          <w:sz w:val="22"/>
          <w:szCs w:val="22"/>
          <w:lang w:val="de-DE"/>
        </w:rPr>
        <w:t>-</w:t>
      </w:r>
      <w:r w:rsidRPr="001A6771">
        <w:rPr>
          <w:sz w:val="22"/>
          <w:szCs w:val="22"/>
          <w:lang w:val="de-DE"/>
        </w:rPr>
        <w:t>bezogenen Daten.</w:t>
      </w:r>
    </w:p>
    <w:p w14:paraId="26737677" w14:textId="77777777" w:rsidR="000A2B61" w:rsidRPr="001A6771" w:rsidRDefault="000A2B61" w:rsidP="000A2B61">
      <w:pPr>
        <w:pStyle w:val="Listenabsatz"/>
        <w:numPr>
          <w:ilvl w:val="0"/>
          <w:numId w:val="0"/>
        </w:numPr>
        <w:autoSpaceDE w:val="0"/>
        <w:autoSpaceDN w:val="0"/>
        <w:adjustRightInd w:val="0"/>
        <w:ind w:left="792"/>
        <w:jc w:val="both"/>
        <w:rPr>
          <w:sz w:val="22"/>
          <w:szCs w:val="22"/>
          <w:lang w:val="de-DE"/>
        </w:rPr>
      </w:pPr>
    </w:p>
    <w:p w14:paraId="760891CE" w14:textId="7B641673" w:rsidR="001B2A61" w:rsidRPr="000C130F" w:rsidRDefault="000C130F" w:rsidP="00A631B1">
      <w:pPr>
        <w:pStyle w:val="Listenabsatz"/>
        <w:numPr>
          <w:ilvl w:val="1"/>
          <w:numId w:val="16"/>
        </w:numPr>
        <w:autoSpaceDE w:val="0"/>
        <w:autoSpaceDN w:val="0"/>
        <w:adjustRightInd w:val="0"/>
        <w:jc w:val="both"/>
        <w:rPr>
          <w:sz w:val="22"/>
          <w:szCs w:val="22"/>
          <w:lang w:val="de-DE"/>
        </w:rPr>
      </w:pPr>
      <w:r w:rsidRPr="000C130F">
        <w:rPr>
          <w:sz w:val="22"/>
          <w:szCs w:val="22"/>
          <w:lang w:val="de-DE"/>
        </w:rPr>
        <w:t>Innerhalb unserer Unternehmensgruppe werden einige Ihrer Daten an bestimmte Standorte innerhalb der Gruppe (Unternehmensbereich</w:t>
      </w:r>
      <w:r>
        <w:rPr>
          <w:sz w:val="22"/>
          <w:szCs w:val="22"/>
          <w:lang w:val="de-DE"/>
        </w:rPr>
        <w:t xml:space="preserve"> </w:t>
      </w:r>
      <w:r w:rsidRPr="000C130F">
        <w:rPr>
          <w:sz w:val="22"/>
          <w:szCs w:val="22"/>
          <w:lang w:val="de-DE"/>
        </w:rPr>
        <w:t>/</w:t>
      </w:r>
      <w:r>
        <w:rPr>
          <w:sz w:val="22"/>
          <w:szCs w:val="22"/>
          <w:lang w:val="de-DE"/>
        </w:rPr>
        <w:t xml:space="preserve"> </w:t>
      </w:r>
      <w:r w:rsidRPr="000C130F">
        <w:rPr>
          <w:sz w:val="22"/>
          <w:szCs w:val="22"/>
          <w:lang w:val="de-DE"/>
        </w:rPr>
        <w:t>Geschäftsfeld</w:t>
      </w:r>
      <w:r>
        <w:rPr>
          <w:sz w:val="22"/>
          <w:szCs w:val="22"/>
          <w:lang w:val="de-DE"/>
        </w:rPr>
        <w:t xml:space="preserve"> </w:t>
      </w:r>
      <w:r w:rsidRPr="000C130F">
        <w:rPr>
          <w:sz w:val="22"/>
          <w:szCs w:val="22"/>
          <w:lang w:val="de-DE"/>
        </w:rPr>
        <w:t>/</w:t>
      </w:r>
      <w:r>
        <w:rPr>
          <w:sz w:val="22"/>
          <w:szCs w:val="22"/>
          <w:lang w:val="de-DE"/>
        </w:rPr>
        <w:t xml:space="preserve"> </w:t>
      </w:r>
      <w:r w:rsidRPr="000C130F">
        <w:rPr>
          <w:sz w:val="22"/>
          <w:szCs w:val="22"/>
          <w:lang w:val="de-DE"/>
        </w:rPr>
        <w:t>Gruppen</w:t>
      </w:r>
      <w:r>
        <w:rPr>
          <w:sz w:val="22"/>
          <w:szCs w:val="22"/>
          <w:lang w:val="de-DE"/>
        </w:rPr>
        <w:t>-</w:t>
      </w:r>
      <w:r w:rsidRPr="000C130F">
        <w:rPr>
          <w:sz w:val="22"/>
          <w:szCs w:val="22"/>
          <w:lang w:val="de-DE"/>
        </w:rPr>
        <w:t xml:space="preserve">unternehmen) übertragen, wenn diese zentralisierte Datenverarbeitungsaufgaben für die verbundenen Unternehmen der Gruppe ausführen (z. B. IT-Sicherheitsteam, Global </w:t>
      </w:r>
      <w:proofErr w:type="spellStart"/>
      <w:r w:rsidRPr="000C130F">
        <w:rPr>
          <w:sz w:val="22"/>
          <w:szCs w:val="22"/>
          <w:lang w:val="de-DE"/>
        </w:rPr>
        <w:t>Workplace</w:t>
      </w:r>
      <w:proofErr w:type="spellEnd"/>
      <w:r w:rsidRPr="000C130F">
        <w:rPr>
          <w:sz w:val="22"/>
          <w:szCs w:val="22"/>
          <w:lang w:val="de-DE"/>
        </w:rPr>
        <w:t xml:space="preserve"> Team usw.). Die Übermittlung personenbezogener Daten an die TK Elevator Group erfolgt im Rahmen des berechtigten Interesses der TK Elevator </w:t>
      </w:r>
      <w:r w:rsidRPr="000C130F">
        <w:rPr>
          <w:sz w:val="22"/>
          <w:szCs w:val="22"/>
          <w:lang w:val="de-DE"/>
        </w:rPr>
        <w:lastRenderedPageBreak/>
        <w:t>Group (Erwägungsgrund 48 DSGVO). Darüber hinaus werden einige Geschäftsprozesse im Zusammenhang mit dem IT-Servicemanagement, an denen Ihre personenbezogenen Daten beteiligt sein können, von Unternehmen der TK Elevator Group als Auftragsverarbeiter (Artikel 28 DSGVO) oder als gemeinsame Verantwortliche (Artikel 26 DSGVO) durchgeführt. Die TK Elevator Group hat Niederlassungen außerhalb der EU/des EWR, daher können Ihre Daten außerhalb Europas übertragen werden. Für solche Datenübertragungen wurden Standardvertragsklauseln verabschiedet (Artikel 46 Absatz 2 Buchstabe c DSGVO).</w:t>
      </w:r>
    </w:p>
    <w:p w14:paraId="793A3CA2" w14:textId="77777777" w:rsidR="000A2B61" w:rsidRPr="000C130F" w:rsidRDefault="000A2B61" w:rsidP="000A2B61">
      <w:pPr>
        <w:pStyle w:val="Listenabsatz"/>
        <w:numPr>
          <w:ilvl w:val="0"/>
          <w:numId w:val="0"/>
        </w:numPr>
        <w:autoSpaceDE w:val="0"/>
        <w:autoSpaceDN w:val="0"/>
        <w:adjustRightInd w:val="0"/>
        <w:ind w:left="792"/>
        <w:jc w:val="both"/>
        <w:rPr>
          <w:sz w:val="22"/>
          <w:szCs w:val="22"/>
          <w:lang w:val="de-DE"/>
        </w:rPr>
      </w:pPr>
    </w:p>
    <w:p w14:paraId="06E88019" w14:textId="58E2500D" w:rsidR="004D5E77" w:rsidRPr="0047109F" w:rsidRDefault="0047109F" w:rsidP="00A631B1">
      <w:pPr>
        <w:pStyle w:val="Listenabsatz"/>
        <w:numPr>
          <w:ilvl w:val="1"/>
          <w:numId w:val="16"/>
        </w:numPr>
        <w:autoSpaceDE w:val="0"/>
        <w:autoSpaceDN w:val="0"/>
        <w:adjustRightInd w:val="0"/>
        <w:jc w:val="both"/>
        <w:rPr>
          <w:sz w:val="22"/>
          <w:szCs w:val="22"/>
          <w:lang w:val="de-DE"/>
        </w:rPr>
      </w:pPr>
      <w:r w:rsidRPr="0047109F">
        <w:rPr>
          <w:sz w:val="22"/>
          <w:szCs w:val="22"/>
          <w:lang w:val="de-DE"/>
        </w:rPr>
        <w:t>Externe Dienstleister, mit denen TKE einen Vertrag über die Erbringung von Dienstleistungen abgeschlossen hat und die gemäß den Datenschutz</w:t>
      </w:r>
      <w:r>
        <w:rPr>
          <w:sz w:val="22"/>
          <w:szCs w:val="22"/>
          <w:lang w:val="de-DE"/>
        </w:rPr>
        <w:t>-</w:t>
      </w:r>
      <w:r w:rsidRPr="0047109F">
        <w:rPr>
          <w:sz w:val="22"/>
          <w:szCs w:val="22"/>
          <w:lang w:val="de-DE"/>
        </w:rPr>
        <w:t>bestimmungen durch Datenverarbeitungsvereinbarungen zur Erfüllung ihrer Datenschutzverpflichtungen verpflichtet sind. Einige Dienstleister können ihren Sitz außerhalb der EU/des EWR haben, daher wurden Standardvertragsklauseln vereinbart und/oder es kann eine Angemessenheitsentscheidung vorliegen.</w:t>
      </w:r>
    </w:p>
    <w:p w14:paraId="39C1099A" w14:textId="77777777" w:rsidR="00A610B8" w:rsidRDefault="00A610B8" w:rsidP="0066754C">
      <w:pPr>
        <w:pStyle w:val="Default"/>
        <w:rPr>
          <w:rFonts w:asciiTheme="minorHAnsi" w:hAnsiTheme="minorHAnsi"/>
          <w:b/>
          <w:bCs/>
          <w:color w:val="009FF5"/>
          <w:sz w:val="23"/>
          <w:szCs w:val="23"/>
          <w:lang w:val="de-DE"/>
        </w:rPr>
      </w:pPr>
    </w:p>
    <w:p w14:paraId="6011BEDB" w14:textId="77777777" w:rsidR="00AF256E" w:rsidRPr="0047109F" w:rsidRDefault="00AF256E" w:rsidP="0066754C">
      <w:pPr>
        <w:pStyle w:val="Default"/>
        <w:rPr>
          <w:rFonts w:asciiTheme="minorHAnsi" w:hAnsiTheme="minorHAnsi"/>
          <w:b/>
          <w:bCs/>
          <w:color w:val="009FF5"/>
          <w:sz w:val="23"/>
          <w:szCs w:val="23"/>
          <w:lang w:val="de-DE"/>
        </w:rPr>
      </w:pPr>
    </w:p>
    <w:p w14:paraId="4E1CD08E" w14:textId="318F371D" w:rsidR="0066754C" w:rsidRPr="0047109F" w:rsidRDefault="0047109F" w:rsidP="00A631B1">
      <w:pPr>
        <w:pStyle w:val="Default"/>
        <w:numPr>
          <w:ilvl w:val="0"/>
          <w:numId w:val="16"/>
        </w:numPr>
        <w:rPr>
          <w:rFonts w:asciiTheme="minorHAnsi" w:hAnsiTheme="minorHAnsi"/>
          <w:color w:val="009FF5"/>
          <w:sz w:val="23"/>
          <w:szCs w:val="23"/>
          <w:lang w:val="de-DE"/>
        </w:rPr>
      </w:pPr>
      <w:r w:rsidRPr="0047109F">
        <w:rPr>
          <w:rFonts w:asciiTheme="minorHAnsi" w:hAnsiTheme="minorHAnsi"/>
          <w:b/>
          <w:bCs/>
          <w:color w:val="F26C08" w:themeColor="background2"/>
          <w:sz w:val="23"/>
          <w:szCs w:val="23"/>
          <w:lang w:val="de-DE"/>
        </w:rPr>
        <w:t>Wie lange werden Ihre Daten gespeichert</w:t>
      </w:r>
      <w:r w:rsidR="0066754C" w:rsidRPr="0047109F">
        <w:rPr>
          <w:rFonts w:asciiTheme="minorHAnsi" w:hAnsiTheme="minorHAnsi"/>
          <w:b/>
          <w:bCs/>
          <w:color w:val="F26C08" w:themeColor="background2"/>
          <w:sz w:val="23"/>
          <w:szCs w:val="23"/>
          <w:lang w:val="de-DE"/>
        </w:rPr>
        <w:t xml:space="preserve">? </w:t>
      </w:r>
    </w:p>
    <w:p w14:paraId="2809DE91" w14:textId="77777777" w:rsidR="00D41DAE" w:rsidRPr="0047109F" w:rsidRDefault="00D41DAE" w:rsidP="00D41DAE">
      <w:pPr>
        <w:pStyle w:val="Default"/>
        <w:ind w:left="360"/>
        <w:rPr>
          <w:rFonts w:asciiTheme="minorHAnsi" w:hAnsiTheme="minorHAnsi"/>
          <w:color w:val="009FF5"/>
          <w:sz w:val="23"/>
          <w:szCs w:val="23"/>
          <w:lang w:val="de-DE"/>
        </w:rPr>
      </w:pPr>
    </w:p>
    <w:p w14:paraId="4810910E" w14:textId="4876C959" w:rsidR="00A610B8" w:rsidRPr="003576E8" w:rsidRDefault="003576E8" w:rsidP="00A631B1">
      <w:pPr>
        <w:pStyle w:val="Listenabsatz"/>
        <w:numPr>
          <w:ilvl w:val="1"/>
          <w:numId w:val="16"/>
        </w:numPr>
        <w:autoSpaceDE w:val="0"/>
        <w:autoSpaceDN w:val="0"/>
        <w:adjustRightInd w:val="0"/>
        <w:jc w:val="both"/>
        <w:rPr>
          <w:sz w:val="22"/>
          <w:szCs w:val="22"/>
          <w:lang w:val="de-DE"/>
        </w:rPr>
      </w:pPr>
      <w:r>
        <w:rPr>
          <w:sz w:val="22"/>
          <w:szCs w:val="22"/>
          <w:lang w:val="de-DE"/>
        </w:rPr>
        <w:t xml:space="preserve">Wir </w:t>
      </w:r>
      <w:r w:rsidRPr="003576E8">
        <w:rPr>
          <w:sz w:val="22"/>
          <w:szCs w:val="22"/>
          <w:lang w:val="de-DE"/>
        </w:rPr>
        <w:t>verarbeiten Ihre personenbezogenen Daten so lange, wie es für die oben genannten Zwecke erforderlich ist, während Sie Dienstleistungen für TKE erbringen. Nach Beendigung der Dienstleistungserbringung werden die Daten so lange aufbewahrt, wie es zur Erfüllung der gesetzlichen Anforderungen erforderlich ist.</w:t>
      </w:r>
    </w:p>
    <w:p w14:paraId="6F70D81C" w14:textId="77777777" w:rsidR="00D41DAE" w:rsidRDefault="00D41DAE" w:rsidP="00D41DAE">
      <w:pPr>
        <w:pStyle w:val="Listenabsatz"/>
        <w:numPr>
          <w:ilvl w:val="0"/>
          <w:numId w:val="0"/>
        </w:numPr>
        <w:ind w:left="792"/>
        <w:jc w:val="both"/>
        <w:rPr>
          <w:sz w:val="22"/>
          <w:szCs w:val="22"/>
          <w:lang w:val="de-DE"/>
        </w:rPr>
      </w:pPr>
    </w:p>
    <w:p w14:paraId="0E0C87EA" w14:textId="77777777" w:rsidR="00AF256E" w:rsidRPr="003576E8" w:rsidRDefault="00AF256E" w:rsidP="00D41DAE">
      <w:pPr>
        <w:pStyle w:val="Listenabsatz"/>
        <w:numPr>
          <w:ilvl w:val="0"/>
          <w:numId w:val="0"/>
        </w:numPr>
        <w:ind w:left="792"/>
        <w:jc w:val="both"/>
        <w:rPr>
          <w:sz w:val="22"/>
          <w:szCs w:val="22"/>
          <w:lang w:val="de-DE"/>
        </w:rPr>
      </w:pPr>
    </w:p>
    <w:p w14:paraId="3C456401" w14:textId="3451709C" w:rsidR="0066754C" w:rsidRPr="00460114" w:rsidRDefault="00460114" w:rsidP="00A631B1">
      <w:pPr>
        <w:pStyle w:val="Default"/>
        <w:numPr>
          <w:ilvl w:val="0"/>
          <w:numId w:val="16"/>
        </w:numPr>
        <w:rPr>
          <w:rFonts w:asciiTheme="minorHAnsi" w:hAnsiTheme="minorHAnsi"/>
          <w:color w:val="009FF5"/>
          <w:sz w:val="23"/>
          <w:szCs w:val="23"/>
          <w:lang w:val="de-DE"/>
        </w:rPr>
      </w:pPr>
      <w:r w:rsidRPr="00460114">
        <w:rPr>
          <w:rFonts w:asciiTheme="minorHAnsi" w:hAnsiTheme="minorHAnsi"/>
          <w:b/>
          <w:bCs/>
          <w:color w:val="F26C08" w:themeColor="background2"/>
          <w:sz w:val="23"/>
          <w:szCs w:val="23"/>
          <w:lang w:val="de-DE"/>
        </w:rPr>
        <w:t>Welche Datenschutzrechte können Sie als betroffene Person geltend machen?</w:t>
      </w:r>
    </w:p>
    <w:p w14:paraId="4D1A60B7" w14:textId="77777777" w:rsidR="0066754C" w:rsidRPr="00460114" w:rsidRDefault="0066754C" w:rsidP="0066754C">
      <w:pPr>
        <w:pStyle w:val="Default"/>
        <w:rPr>
          <w:rFonts w:asciiTheme="minorHAnsi" w:hAnsiTheme="minorHAnsi"/>
          <w:color w:val="009FF5"/>
          <w:sz w:val="23"/>
          <w:szCs w:val="23"/>
          <w:lang w:val="de-DE"/>
        </w:rPr>
      </w:pPr>
    </w:p>
    <w:p w14:paraId="5242321C" w14:textId="1F44B14F" w:rsidR="00D81750" w:rsidRPr="00690281" w:rsidRDefault="00690281" w:rsidP="00A631B1">
      <w:pPr>
        <w:pStyle w:val="Listenabsatz"/>
        <w:numPr>
          <w:ilvl w:val="1"/>
          <w:numId w:val="16"/>
        </w:numPr>
        <w:jc w:val="both"/>
        <w:rPr>
          <w:rFonts w:eastAsia="Times New Roman" w:cstheme="minorHAnsi"/>
          <w:sz w:val="22"/>
          <w:szCs w:val="22"/>
          <w:lang w:val="de-DE" w:eastAsia="es-ES" w:bidi="he-IL"/>
        </w:rPr>
      </w:pPr>
      <w:r w:rsidRPr="00690281">
        <w:rPr>
          <w:rFonts w:eastAsia="Times New Roman" w:cstheme="minorHAnsi"/>
          <w:sz w:val="22"/>
          <w:szCs w:val="22"/>
          <w:lang w:val="de-DE" w:eastAsia="es-ES" w:bidi="he-IL"/>
        </w:rPr>
        <w:t xml:space="preserve">Sie haben das Recht auf Auskunft über die betreffenden personenbezogenen Daten und das Recht auf Berichtigung, Löschung, Einschränkung der Verarbeitung und Datenübertragbarkeit sowie im Falle einer Verarbeitung gemäß Art. 6 Abs. 1 </w:t>
      </w:r>
      <w:proofErr w:type="spellStart"/>
      <w:r w:rsidRPr="00690281">
        <w:rPr>
          <w:rFonts w:eastAsia="Times New Roman" w:cstheme="minorHAnsi"/>
          <w:sz w:val="22"/>
          <w:szCs w:val="22"/>
          <w:lang w:val="de-DE" w:eastAsia="es-ES" w:bidi="he-IL"/>
        </w:rPr>
        <w:t>lit</w:t>
      </w:r>
      <w:proofErr w:type="spellEnd"/>
      <w:r w:rsidRPr="00690281">
        <w:rPr>
          <w:rFonts w:eastAsia="Times New Roman" w:cstheme="minorHAnsi"/>
          <w:sz w:val="22"/>
          <w:szCs w:val="22"/>
          <w:lang w:val="de-DE" w:eastAsia="es-ES" w:bidi="he-IL"/>
        </w:rPr>
        <w:t>. e) und f) DSGVO das Recht auf Widerspruch gegen die Verarbeitung.</w:t>
      </w:r>
    </w:p>
    <w:p w14:paraId="458A35F5" w14:textId="77777777" w:rsidR="00D81750" w:rsidRPr="00690281" w:rsidRDefault="00D81750" w:rsidP="00D81750">
      <w:pPr>
        <w:pStyle w:val="Listenabsatz"/>
        <w:numPr>
          <w:ilvl w:val="0"/>
          <w:numId w:val="0"/>
        </w:numPr>
        <w:ind w:left="792"/>
        <w:jc w:val="both"/>
        <w:rPr>
          <w:rFonts w:eastAsia="Times New Roman" w:cstheme="minorHAnsi"/>
          <w:sz w:val="22"/>
          <w:szCs w:val="22"/>
          <w:lang w:val="de-DE" w:eastAsia="es-ES" w:bidi="he-IL"/>
        </w:rPr>
      </w:pPr>
    </w:p>
    <w:p w14:paraId="5089321D" w14:textId="3A838193" w:rsidR="00D81750" w:rsidRPr="0099500D" w:rsidRDefault="0099500D" w:rsidP="00A631B1">
      <w:pPr>
        <w:pStyle w:val="Listenabsatz"/>
        <w:numPr>
          <w:ilvl w:val="1"/>
          <w:numId w:val="16"/>
        </w:numPr>
        <w:jc w:val="both"/>
        <w:rPr>
          <w:rFonts w:eastAsia="Times New Roman" w:cstheme="minorHAnsi"/>
          <w:sz w:val="22"/>
          <w:szCs w:val="22"/>
          <w:lang w:val="de-DE" w:eastAsia="es-ES" w:bidi="he-IL"/>
        </w:rPr>
      </w:pPr>
      <w:r w:rsidRPr="0099500D">
        <w:rPr>
          <w:rFonts w:eastAsia="Times New Roman" w:cstheme="minorHAnsi"/>
          <w:sz w:val="22"/>
          <w:szCs w:val="22"/>
          <w:lang w:val="de-DE" w:eastAsia="es-ES" w:bidi="he-IL"/>
        </w:rPr>
        <w:t xml:space="preserve">Soweit Sie uns Ihre Einwilligung zur Verarbeitung Ihrer personenbezogenen Daten gemäß Art. 6 Abs. 1 </w:t>
      </w:r>
      <w:proofErr w:type="spellStart"/>
      <w:r w:rsidRPr="0099500D">
        <w:rPr>
          <w:rFonts w:eastAsia="Times New Roman" w:cstheme="minorHAnsi"/>
          <w:sz w:val="22"/>
          <w:szCs w:val="22"/>
          <w:lang w:val="de-DE" w:eastAsia="es-ES" w:bidi="he-IL"/>
        </w:rPr>
        <w:t>lit</w:t>
      </w:r>
      <w:proofErr w:type="spellEnd"/>
      <w:r w:rsidRPr="0099500D">
        <w:rPr>
          <w:rFonts w:eastAsia="Times New Roman" w:cstheme="minorHAnsi"/>
          <w:sz w:val="22"/>
          <w:szCs w:val="22"/>
          <w:lang w:val="de-DE" w:eastAsia="es-ES" w:bidi="he-IL"/>
        </w:rPr>
        <w:t xml:space="preserve">. a DSGVO oder Art. 9 Abs. 2 </w:t>
      </w:r>
      <w:proofErr w:type="spellStart"/>
      <w:r w:rsidRPr="0099500D">
        <w:rPr>
          <w:rFonts w:eastAsia="Times New Roman" w:cstheme="minorHAnsi"/>
          <w:sz w:val="22"/>
          <w:szCs w:val="22"/>
          <w:lang w:val="de-DE" w:eastAsia="es-ES" w:bidi="he-IL"/>
        </w:rPr>
        <w:t>lit</w:t>
      </w:r>
      <w:proofErr w:type="spellEnd"/>
      <w:r w:rsidRPr="0099500D">
        <w:rPr>
          <w:rFonts w:eastAsia="Times New Roman" w:cstheme="minorHAnsi"/>
          <w:sz w:val="22"/>
          <w:szCs w:val="22"/>
          <w:lang w:val="de-DE" w:eastAsia="es-ES" w:bidi="he-IL"/>
        </w:rPr>
        <w:t>. a DSGVO erteilt haben, können Sie diese Einwilligung jederzeit widerrufen, ohne dass die Rechtmäßigkeit der Verarbeitung aufgrund Ihrer Einwilligung vor deren Widerruf berührt wird. Sie haben das Recht, sich bei der Aufsichtsbehörde zu beschweren.</w:t>
      </w:r>
    </w:p>
    <w:p w14:paraId="071047AD" w14:textId="77777777" w:rsidR="00D81750" w:rsidRPr="0099500D" w:rsidRDefault="00D81750" w:rsidP="00D81750">
      <w:pPr>
        <w:pStyle w:val="Listenabsatz"/>
        <w:numPr>
          <w:ilvl w:val="0"/>
          <w:numId w:val="0"/>
        </w:numPr>
        <w:ind w:left="720"/>
        <w:rPr>
          <w:rFonts w:eastAsia="Times New Roman" w:cstheme="minorHAnsi"/>
          <w:sz w:val="22"/>
          <w:szCs w:val="22"/>
          <w:lang w:val="de-DE" w:eastAsia="es-ES" w:bidi="he-IL"/>
        </w:rPr>
      </w:pPr>
    </w:p>
    <w:p w14:paraId="48D8E56F" w14:textId="677E19C7" w:rsidR="006069FF" w:rsidRPr="003A16ED" w:rsidRDefault="003A16ED" w:rsidP="00A631B1">
      <w:pPr>
        <w:pStyle w:val="Listenabsatz"/>
        <w:numPr>
          <w:ilvl w:val="1"/>
          <w:numId w:val="16"/>
        </w:numPr>
        <w:autoSpaceDE w:val="0"/>
        <w:autoSpaceDN w:val="0"/>
        <w:adjustRightInd w:val="0"/>
        <w:jc w:val="both"/>
        <w:rPr>
          <w:rFonts w:eastAsia="Times New Roman"/>
          <w:sz w:val="22"/>
          <w:szCs w:val="22"/>
          <w:lang w:val="de-DE" w:eastAsia="es-ES" w:bidi="he-IL"/>
        </w:rPr>
      </w:pPr>
      <w:r w:rsidRPr="003A16ED">
        <w:rPr>
          <w:rFonts w:eastAsia="Times New Roman"/>
          <w:sz w:val="22"/>
          <w:szCs w:val="22"/>
          <w:lang w:val="de-DE" w:eastAsia="es-ES" w:bidi="he-IL"/>
        </w:rPr>
        <w:t>Wenn Sie eines dieser Rechte ausüben möchten, senden Sie bitte eine schriftliche Anfrage mit genauer Angabe Ihres Anliegens an den Datenschutzbeauftragten (Kontaktdaten siehe Punkt 1.2).</w:t>
      </w:r>
    </w:p>
    <w:p w14:paraId="43E6C24B" w14:textId="77777777" w:rsidR="006069FF" w:rsidRPr="003A16ED" w:rsidRDefault="006069FF" w:rsidP="006069FF">
      <w:pPr>
        <w:pStyle w:val="Listenabsatz"/>
        <w:numPr>
          <w:ilvl w:val="0"/>
          <w:numId w:val="0"/>
        </w:numPr>
        <w:ind w:left="720"/>
        <w:rPr>
          <w:rFonts w:eastAsia="Times New Roman" w:cstheme="minorHAnsi"/>
          <w:sz w:val="22"/>
          <w:szCs w:val="22"/>
          <w:lang w:val="de-DE" w:eastAsia="es-ES" w:bidi="he-IL"/>
        </w:rPr>
      </w:pPr>
    </w:p>
    <w:p w14:paraId="626C880F" w14:textId="75F9A5D9" w:rsidR="003F21D2" w:rsidRPr="00223619" w:rsidRDefault="003F21D2" w:rsidP="00223619">
      <w:pPr>
        <w:pStyle w:val="Listenabsatz"/>
        <w:numPr>
          <w:ilvl w:val="1"/>
          <w:numId w:val="16"/>
        </w:numPr>
        <w:ind w:left="720"/>
        <w:jc w:val="both"/>
        <w:rPr>
          <w:color w:val="0000FF"/>
          <w:sz w:val="22"/>
          <w:szCs w:val="22"/>
          <w:lang w:val="de-DE"/>
        </w:rPr>
      </w:pPr>
      <w:r w:rsidRPr="003F21D2">
        <w:rPr>
          <w:rFonts w:eastAsia="Times New Roman" w:cstheme="minorHAnsi"/>
          <w:sz w:val="22"/>
          <w:szCs w:val="22"/>
          <w:lang w:val="de-DE" w:eastAsia="es-ES" w:bidi="he-IL"/>
        </w:rPr>
        <w:t>Sie haben auch die Möglichkeit, eine Beschwerde bei einer Datenschutzbehörde einzureichen, Art. 77 DSGVO. Die für uns zuständige Datenschutzbehörde ist:</w:t>
      </w:r>
    </w:p>
    <w:p w14:paraId="44744842" w14:textId="77777777" w:rsidR="00223619" w:rsidRPr="00223619" w:rsidRDefault="00223619" w:rsidP="00223619">
      <w:pPr>
        <w:pStyle w:val="Listenabsatz"/>
        <w:numPr>
          <w:ilvl w:val="0"/>
          <w:numId w:val="0"/>
        </w:numPr>
        <w:ind w:left="720"/>
        <w:rPr>
          <w:color w:val="0000FF"/>
          <w:sz w:val="22"/>
          <w:szCs w:val="22"/>
          <w:lang w:val="de-DE"/>
        </w:rPr>
      </w:pPr>
    </w:p>
    <w:p w14:paraId="03F3B902" w14:textId="5ED58577" w:rsidR="0066754C" w:rsidRPr="00223619" w:rsidRDefault="00223619" w:rsidP="00982E39">
      <w:pPr>
        <w:pStyle w:val="Listenabsatz"/>
        <w:numPr>
          <w:ilvl w:val="0"/>
          <w:numId w:val="0"/>
        </w:numPr>
        <w:ind w:left="720"/>
        <w:rPr>
          <w:rFonts w:eastAsia="Times New Roman" w:cstheme="minorHAnsi"/>
          <w:sz w:val="22"/>
          <w:szCs w:val="22"/>
          <w:lang w:val="de-DE" w:eastAsia="es-ES" w:bidi="he-IL"/>
        </w:rPr>
      </w:pPr>
      <w:r w:rsidRPr="00223619">
        <w:rPr>
          <w:rFonts w:eastAsia="Times New Roman" w:cstheme="minorHAnsi"/>
          <w:sz w:val="22"/>
          <w:szCs w:val="22"/>
          <w:lang w:val="de-DE" w:eastAsia="es-ES" w:bidi="he-IL"/>
        </w:rPr>
        <w:lastRenderedPageBreak/>
        <w:t>Landesbeauftragte für Datenschutz und Informationsfreiheit</w:t>
      </w:r>
      <w:r w:rsidRPr="00223619">
        <w:rPr>
          <w:rFonts w:eastAsia="Times New Roman" w:cstheme="minorHAnsi"/>
          <w:sz w:val="22"/>
          <w:szCs w:val="22"/>
          <w:lang w:val="de-DE" w:eastAsia="es-ES" w:bidi="he-IL"/>
        </w:rPr>
        <w:br/>
        <w:t>Nordrhein-Westfalen</w:t>
      </w:r>
      <w:r w:rsidRPr="00223619">
        <w:rPr>
          <w:rFonts w:eastAsia="Times New Roman" w:cstheme="minorHAnsi"/>
          <w:sz w:val="22"/>
          <w:szCs w:val="22"/>
          <w:lang w:val="de-DE" w:eastAsia="es-ES" w:bidi="he-IL"/>
        </w:rPr>
        <w:br/>
        <w:t>Postfach 20 04 44</w:t>
      </w:r>
      <w:r w:rsidRPr="00223619">
        <w:rPr>
          <w:rFonts w:eastAsia="Times New Roman" w:cstheme="minorHAnsi"/>
          <w:sz w:val="22"/>
          <w:szCs w:val="22"/>
          <w:lang w:val="de-DE" w:eastAsia="es-ES" w:bidi="he-IL"/>
        </w:rPr>
        <w:br/>
        <w:t>40102 Düsseldorf</w:t>
      </w:r>
      <w:r w:rsidRPr="00223619">
        <w:rPr>
          <w:rFonts w:eastAsia="Times New Roman" w:cstheme="minorHAnsi"/>
          <w:sz w:val="22"/>
          <w:szCs w:val="22"/>
          <w:lang w:val="de-DE" w:eastAsia="es-ES" w:bidi="he-IL"/>
        </w:rPr>
        <w:br/>
      </w:r>
      <w:r w:rsidRPr="00223619">
        <w:rPr>
          <w:rFonts w:eastAsia="Times New Roman" w:cstheme="minorHAnsi"/>
          <w:sz w:val="22"/>
          <w:szCs w:val="22"/>
          <w:lang w:val="de-DE" w:eastAsia="es-ES" w:bidi="he-IL"/>
        </w:rPr>
        <w:br/>
        <w:t>Tel.: 0211/38424-0</w:t>
      </w:r>
      <w:r w:rsidRPr="00223619">
        <w:rPr>
          <w:rFonts w:eastAsia="Times New Roman" w:cstheme="minorHAnsi"/>
          <w:sz w:val="22"/>
          <w:szCs w:val="22"/>
          <w:lang w:val="de-DE" w:eastAsia="es-ES" w:bidi="he-IL"/>
        </w:rPr>
        <w:br/>
        <w:t>Fax: 0211/38424-10</w:t>
      </w:r>
      <w:r w:rsidRPr="00223619">
        <w:rPr>
          <w:rFonts w:eastAsia="Times New Roman" w:cstheme="minorHAnsi"/>
          <w:sz w:val="22"/>
          <w:szCs w:val="22"/>
          <w:lang w:val="de-DE" w:eastAsia="es-ES" w:bidi="he-IL"/>
        </w:rPr>
        <w:br/>
        <w:t>E-Mail: </w:t>
      </w:r>
      <w:hyperlink r:id="rId13" w:tgtFrame="_blank" w:history="1">
        <w:r w:rsidRPr="00223619">
          <w:rPr>
            <w:rFonts w:eastAsia="Times New Roman" w:cstheme="minorHAnsi"/>
            <w:sz w:val="22"/>
            <w:szCs w:val="22"/>
            <w:lang w:val="de-DE" w:eastAsia="es-ES" w:bidi="he-IL"/>
          </w:rPr>
          <w:t>poststelle@ldi.nrw.de</w:t>
        </w:r>
      </w:hyperlink>
    </w:p>
    <w:sectPr w:rsidR="0066754C" w:rsidRPr="00223619" w:rsidSect="00405A36">
      <w:headerReference w:type="default" r:id="rId14"/>
      <w:footerReference w:type="default" r:id="rId15"/>
      <w:headerReference w:type="first" r:id="rId16"/>
      <w:footerReference w:type="first" r:id="rId17"/>
      <w:pgSz w:w="11906" w:h="16838" w:code="9"/>
      <w:pgMar w:top="1701" w:right="1627" w:bottom="1191" w:left="1247" w:header="68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E984" w14:textId="77777777" w:rsidR="003167A8" w:rsidRDefault="003167A8" w:rsidP="001328F7">
      <w:r>
        <w:separator/>
      </w:r>
    </w:p>
  </w:endnote>
  <w:endnote w:type="continuationSeparator" w:id="0">
    <w:p w14:paraId="2E55C01D" w14:textId="77777777" w:rsidR="003167A8" w:rsidRDefault="003167A8" w:rsidP="001328F7">
      <w:r>
        <w:continuationSeparator/>
      </w:r>
    </w:p>
  </w:endnote>
  <w:endnote w:type="continuationNotice" w:id="1">
    <w:p w14:paraId="6922D4DD" w14:textId="77777777" w:rsidR="003167A8" w:rsidRDefault="003167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parkasse Rg">
    <w:altName w:val="Calibri"/>
    <w:charset w:val="00"/>
    <w:family w:val="swiss"/>
    <w:pitch w:val="variable"/>
    <w:sig w:usb0="80000027" w:usb1="50000053" w:usb2="00000000" w:usb3="00000000" w:csb0="0000009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KE Type Book">
    <w:panose1 w:val="020B0404030202060203"/>
    <w:charset w:val="00"/>
    <w:family w:val="swiss"/>
    <w:pitch w:val="variable"/>
    <w:sig w:usb0="00000007" w:usb1="00000000" w:usb2="00000000" w:usb3="00000000" w:csb0="00000093" w:csb1="00000000"/>
  </w:font>
  <w:font w:name="TKE Type Mono">
    <w:panose1 w:val="020B0509030202060203"/>
    <w:charset w:val="00"/>
    <w:family w:val="modern"/>
    <w:pitch w:val="variable"/>
    <w:sig w:usb0="00000007" w:usb1="00000000" w:usb2="00000000" w:usb3="00000000" w:csb0="00000093" w:csb1="00000000"/>
  </w:font>
  <w:font w:name="TKE Type">
    <w:panose1 w:val="020B050403020206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KTypeRegular">
    <w:altName w:val="Calibri"/>
    <w:charset w:val="00"/>
    <w:family w:val="swiss"/>
    <w:pitch w:val="variable"/>
    <w:sig w:usb0="800000A7" w:usb1="00000040" w:usb2="00000000" w:usb3="00000000" w:csb0="00000093" w:csb1="00000000"/>
  </w:font>
  <w:font w:name="Calibri">
    <w:panose1 w:val="020F0502020204030204"/>
    <w:charset w:val="00"/>
    <w:family w:val="swiss"/>
    <w:pitch w:val="variable"/>
    <w:sig w:usb0="E4002EFF" w:usb1="C200247B" w:usb2="00000009" w:usb3="00000000" w:csb0="000001FF" w:csb1="00000000"/>
  </w:font>
  <w:font w:name="TKTypeBold">
    <w:altName w:val="Calibri"/>
    <w:charset w:val="00"/>
    <w:family w:val="swiss"/>
    <w:pitch w:val="variable"/>
    <w:sig w:usb0="800000A7" w:usb1="0000004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A262" w14:textId="0F1C5BD8" w:rsidR="007533B0" w:rsidRDefault="00D766B8" w:rsidP="00D766B8">
    <w:pPr>
      <w:pStyle w:val="KeinLeerraum"/>
      <w:jc w:val="right"/>
      <w:rPr>
        <w:sz w:val="12"/>
        <w:szCs w:val="12"/>
      </w:rPr>
    </w:pPr>
    <w:r>
      <w:rPr>
        <w:sz w:val="12"/>
        <w:szCs w:val="12"/>
      </w:rPr>
      <w:t>V.</w:t>
    </w:r>
    <w:r w:rsidR="00301415">
      <w:rPr>
        <w:sz w:val="12"/>
        <w:szCs w:val="12"/>
      </w:rPr>
      <w:t>1</w:t>
    </w:r>
    <w:r w:rsidR="008A3925">
      <w:rPr>
        <w:sz w:val="12"/>
        <w:szCs w:val="12"/>
      </w:rPr>
      <w:t>.</w:t>
    </w:r>
    <w:r w:rsidR="00914F9D">
      <w:rPr>
        <w:sz w:val="12"/>
        <w:szCs w:val="12"/>
      </w:rPr>
      <w:t>0</w:t>
    </w:r>
    <w:r w:rsidR="008A3925">
      <w:rPr>
        <w:sz w:val="12"/>
        <w:szCs w:val="12"/>
      </w:rPr>
      <w:t xml:space="preserve"> </w:t>
    </w:r>
    <w:r w:rsidR="00301415">
      <w:rPr>
        <w:sz w:val="12"/>
        <w:szCs w:val="12"/>
      </w:rPr>
      <w:t xml:space="preserve">- </w:t>
    </w:r>
    <w:r w:rsidR="009917EC">
      <w:rPr>
        <w:sz w:val="12"/>
        <w:szCs w:val="12"/>
      </w:rPr>
      <w:t>29</w:t>
    </w:r>
    <w:r w:rsidR="002B5973">
      <w:rPr>
        <w:sz w:val="12"/>
        <w:szCs w:val="12"/>
      </w:rPr>
      <w:t>.</w:t>
    </w:r>
    <w:r w:rsidR="009917EC">
      <w:rPr>
        <w:sz w:val="12"/>
        <w:szCs w:val="12"/>
      </w:rPr>
      <w:t>11</w:t>
    </w:r>
    <w:r w:rsidR="002B5973">
      <w:rPr>
        <w:sz w:val="12"/>
        <w:szCs w:val="12"/>
      </w:rPr>
      <w:t>.</w:t>
    </w:r>
    <w:r w:rsidR="008A3925">
      <w:rPr>
        <w:sz w:val="12"/>
        <w:szCs w:val="12"/>
      </w:rPr>
      <w:t>202</w:t>
    </w:r>
    <w:r w:rsidR="00301415">
      <w:rPr>
        <w:sz w:val="12"/>
        <w:szCs w:val="12"/>
      </w:rPr>
      <w:t>4</w:t>
    </w:r>
  </w:p>
  <w:p w14:paraId="6E0C7FB0" w14:textId="77777777" w:rsidR="00405A36" w:rsidRDefault="00405A36" w:rsidP="007533B0">
    <w:pPr>
      <w:pStyle w:val="KeinLeerraum"/>
      <w:jc w:val="right"/>
      <w:rPr>
        <w:sz w:val="12"/>
        <w:szCs w:val="12"/>
      </w:rPr>
    </w:pPr>
    <w:r w:rsidRPr="007533B0">
      <w:rPr>
        <w:sz w:val="12"/>
        <w:szCs w:val="12"/>
      </w:rPr>
      <w:t xml:space="preserve">Page </w:t>
    </w:r>
    <w:r w:rsidRPr="007533B0">
      <w:rPr>
        <w:sz w:val="12"/>
        <w:szCs w:val="12"/>
      </w:rPr>
      <w:fldChar w:fldCharType="begin"/>
    </w:r>
    <w:r w:rsidRPr="007533B0">
      <w:rPr>
        <w:sz w:val="12"/>
        <w:szCs w:val="12"/>
      </w:rPr>
      <w:instrText xml:space="preserve"> PAGE   \* MERGEFORMAT </w:instrText>
    </w:r>
    <w:r w:rsidRPr="007533B0">
      <w:rPr>
        <w:sz w:val="12"/>
        <w:szCs w:val="12"/>
      </w:rPr>
      <w:fldChar w:fldCharType="separate"/>
    </w:r>
    <w:r w:rsidRPr="007533B0">
      <w:rPr>
        <w:noProof/>
        <w:sz w:val="12"/>
        <w:szCs w:val="12"/>
      </w:rPr>
      <w:t>1</w:t>
    </w:r>
    <w:r w:rsidRPr="007533B0">
      <w:rPr>
        <w:sz w:val="12"/>
        <w:szCs w:val="12"/>
      </w:rPr>
      <w:fldChar w:fldCharType="end"/>
    </w:r>
    <w:r w:rsidRPr="007533B0">
      <w:rPr>
        <w:sz w:val="12"/>
        <w:szCs w:val="12"/>
      </w:rPr>
      <w:t xml:space="preserve"> | </w:t>
    </w:r>
    <w:r w:rsidRPr="007533B0">
      <w:rPr>
        <w:sz w:val="12"/>
        <w:szCs w:val="12"/>
      </w:rPr>
      <w:fldChar w:fldCharType="begin"/>
    </w:r>
    <w:r w:rsidRPr="007533B0">
      <w:rPr>
        <w:sz w:val="12"/>
        <w:szCs w:val="12"/>
      </w:rPr>
      <w:instrText xml:space="preserve"> NUMPAGES  \* Arabic  \* MERGEFORMAT </w:instrText>
    </w:r>
    <w:r w:rsidRPr="007533B0">
      <w:rPr>
        <w:sz w:val="12"/>
        <w:szCs w:val="12"/>
      </w:rPr>
      <w:fldChar w:fldCharType="separate"/>
    </w:r>
    <w:r w:rsidRPr="007533B0">
      <w:rPr>
        <w:noProof/>
        <w:sz w:val="12"/>
        <w:szCs w:val="12"/>
      </w:rPr>
      <w:t>1</w:t>
    </w:r>
    <w:r w:rsidRPr="007533B0">
      <w:rPr>
        <w:sz w:val="12"/>
        <w:szCs w:val="12"/>
      </w:rPr>
      <w:fldChar w:fldCharType="end"/>
    </w:r>
  </w:p>
  <w:p w14:paraId="708B66F7" w14:textId="7658C8E0" w:rsidR="000C7D45" w:rsidRPr="007533B0" w:rsidRDefault="000C7D45" w:rsidP="004A1761">
    <w:pPr>
      <w:pStyle w:val="KeinLeerraum"/>
      <w:jc w:val="cen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B014" w14:textId="77777777" w:rsidR="007D70CD" w:rsidRDefault="007D70CD">
    <w:pPr>
      <w:pStyle w:val="Fuzeile"/>
      <w:jc w:val="right"/>
    </w:pPr>
  </w:p>
  <w:p w14:paraId="5E40F6F6" w14:textId="77777777" w:rsidR="007D70CD" w:rsidRPr="007D70CD" w:rsidRDefault="007D70CD">
    <w:pPr>
      <w:pStyle w:val="Fuzeile"/>
      <w:jc w:val="right"/>
      <w:rPr>
        <w:rFonts w:ascii="Arial" w:hAnsi="Arial" w:cs="Arial"/>
        <w:sz w:val="16"/>
        <w:szCs w:val="16"/>
      </w:rPr>
    </w:pPr>
    <w:r w:rsidRPr="007D70CD">
      <w:rPr>
        <w:rFonts w:ascii="Arial" w:hAnsi="Arial" w:cs="Arial"/>
        <w:sz w:val="16"/>
        <w:szCs w:val="16"/>
      </w:rPr>
      <w:t>Revision: 0.1 (draft) / 11.07.2021</w:t>
    </w:r>
  </w:p>
  <w:p w14:paraId="7D4F1368" w14:textId="77777777" w:rsidR="007D70CD" w:rsidRPr="007D70CD" w:rsidRDefault="007D70CD">
    <w:pPr>
      <w:pStyle w:val="Fuzeile"/>
      <w:jc w:val="right"/>
      <w:rPr>
        <w:rFonts w:ascii="Arial" w:hAnsi="Arial" w:cs="Arial"/>
        <w:sz w:val="16"/>
        <w:szCs w:val="16"/>
      </w:rPr>
    </w:pPr>
    <w:r w:rsidRPr="007D70CD">
      <w:rPr>
        <w:rFonts w:ascii="Arial" w:hAnsi="Arial" w:cs="Arial"/>
        <w:sz w:val="16"/>
        <w:szCs w:val="16"/>
      </w:rPr>
      <w:t>Owner: TKE-LCL</w:t>
    </w:r>
  </w:p>
  <w:p w14:paraId="5DA86707" w14:textId="77777777" w:rsidR="007D70CD" w:rsidRPr="007D70CD" w:rsidRDefault="00647849" w:rsidP="007D70CD">
    <w:pPr>
      <w:pStyle w:val="Fuzeile"/>
      <w:jc w:val="right"/>
      <w:rPr>
        <w:rFonts w:ascii="Arial" w:hAnsi="Arial" w:cs="Arial"/>
        <w:sz w:val="16"/>
        <w:szCs w:val="16"/>
      </w:rPr>
    </w:pPr>
    <w:sdt>
      <w:sdtPr>
        <w:rPr>
          <w:rFonts w:ascii="Arial" w:hAnsi="Arial" w:cs="Arial"/>
          <w:sz w:val="16"/>
          <w:szCs w:val="16"/>
          <w:lang w:val="de-DE"/>
        </w:rPr>
        <w:id w:val="-593783634"/>
        <w:docPartObj>
          <w:docPartGallery w:val="Page Numbers (Bottom of Page)"/>
        </w:docPartObj>
      </w:sdtPr>
      <w:sdtEndPr>
        <w:rPr>
          <w:lang w:val="en-US"/>
        </w:rPr>
      </w:sdtEndPr>
      <w:sdtContent>
        <w:sdt>
          <w:sdtPr>
            <w:rPr>
              <w:rFonts w:ascii="Arial" w:hAnsi="Arial" w:cs="Arial"/>
              <w:sz w:val="16"/>
              <w:szCs w:val="16"/>
            </w:rPr>
            <w:id w:val="-1769616900"/>
            <w:docPartObj>
              <w:docPartGallery w:val="Page Numbers (Top of Page)"/>
              <w:docPartUnique/>
            </w:docPartObj>
          </w:sdtPr>
          <w:sdtEndPr/>
          <w:sdtContent>
            <w:r w:rsidR="007D70CD" w:rsidRPr="007D70CD">
              <w:rPr>
                <w:rFonts w:ascii="Arial" w:hAnsi="Arial" w:cs="Arial"/>
                <w:sz w:val="16"/>
                <w:szCs w:val="16"/>
              </w:rPr>
              <w:t xml:space="preserve">Page </w:t>
            </w:r>
            <w:r w:rsidR="007D70CD" w:rsidRPr="007D70CD">
              <w:rPr>
                <w:rFonts w:ascii="Arial" w:hAnsi="Arial" w:cs="Arial"/>
                <w:b/>
                <w:bCs/>
                <w:sz w:val="16"/>
                <w:szCs w:val="16"/>
              </w:rPr>
              <w:fldChar w:fldCharType="begin"/>
            </w:r>
            <w:r w:rsidR="007D70CD" w:rsidRPr="007D70CD">
              <w:rPr>
                <w:rFonts w:ascii="Arial" w:hAnsi="Arial" w:cs="Arial"/>
                <w:b/>
                <w:bCs/>
                <w:sz w:val="16"/>
                <w:szCs w:val="16"/>
              </w:rPr>
              <w:instrText xml:space="preserve"> PAGE </w:instrText>
            </w:r>
            <w:r w:rsidR="007D70CD" w:rsidRPr="007D70CD">
              <w:rPr>
                <w:rFonts w:ascii="Arial" w:hAnsi="Arial" w:cs="Arial"/>
                <w:b/>
                <w:bCs/>
                <w:sz w:val="16"/>
                <w:szCs w:val="16"/>
              </w:rPr>
              <w:fldChar w:fldCharType="separate"/>
            </w:r>
            <w:r w:rsidR="007D70CD" w:rsidRPr="007D70CD">
              <w:rPr>
                <w:rFonts w:ascii="Arial" w:hAnsi="Arial" w:cs="Arial"/>
                <w:b/>
                <w:bCs/>
                <w:noProof/>
                <w:sz w:val="16"/>
                <w:szCs w:val="16"/>
              </w:rPr>
              <w:t>2</w:t>
            </w:r>
            <w:r w:rsidR="007D70CD" w:rsidRPr="007D70CD">
              <w:rPr>
                <w:rFonts w:ascii="Arial" w:hAnsi="Arial" w:cs="Arial"/>
                <w:b/>
                <w:bCs/>
                <w:sz w:val="16"/>
                <w:szCs w:val="16"/>
              </w:rPr>
              <w:fldChar w:fldCharType="end"/>
            </w:r>
            <w:r w:rsidR="007D70CD" w:rsidRPr="007D70CD">
              <w:rPr>
                <w:rFonts w:ascii="Arial" w:hAnsi="Arial" w:cs="Arial"/>
                <w:sz w:val="16"/>
                <w:szCs w:val="16"/>
              </w:rPr>
              <w:t xml:space="preserve"> of </w:t>
            </w:r>
            <w:r w:rsidR="007D70CD" w:rsidRPr="007D70CD">
              <w:rPr>
                <w:rFonts w:ascii="Arial" w:hAnsi="Arial" w:cs="Arial"/>
                <w:b/>
                <w:bCs/>
                <w:sz w:val="16"/>
                <w:szCs w:val="16"/>
              </w:rPr>
              <w:fldChar w:fldCharType="begin"/>
            </w:r>
            <w:r w:rsidR="007D70CD" w:rsidRPr="007D70CD">
              <w:rPr>
                <w:rFonts w:ascii="Arial" w:hAnsi="Arial" w:cs="Arial"/>
                <w:b/>
                <w:bCs/>
                <w:sz w:val="16"/>
                <w:szCs w:val="16"/>
              </w:rPr>
              <w:instrText xml:space="preserve"> NUMPAGES  </w:instrText>
            </w:r>
            <w:r w:rsidR="007D70CD" w:rsidRPr="007D70CD">
              <w:rPr>
                <w:rFonts w:ascii="Arial" w:hAnsi="Arial" w:cs="Arial"/>
                <w:b/>
                <w:bCs/>
                <w:sz w:val="16"/>
                <w:szCs w:val="16"/>
              </w:rPr>
              <w:fldChar w:fldCharType="separate"/>
            </w:r>
            <w:r w:rsidR="007D70CD" w:rsidRPr="007D70CD">
              <w:rPr>
                <w:rFonts w:ascii="Arial" w:hAnsi="Arial" w:cs="Arial"/>
                <w:b/>
                <w:bCs/>
                <w:noProof/>
                <w:sz w:val="16"/>
                <w:szCs w:val="16"/>
              </w:rPr>
              <w:t>2</w:t>
            </w:r>
            <w:r w:rsidR="007D70CD" w:rsidRPr="007D70CD">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7123" w14:textId="77777777" w:rsidR="003167A8" w:rsidRDefault="003167A8" w:rsidP="001328F7">
      <w:r>
        <w:separator/>
      </w:r>
    </w:p>
  </w:footnote>
  <w:footnote w:type="continuationSeparator" w:id="0">
    <w:p w14:paraId="278E6927" w14:textId="77777777" w:rsidR="003167A8" w:rsidRDefault="003167A8" w:rsidP="001328F7">
      <w:r>
        <w:continuationSeparator/>
      </w:r>
    </w:p>
  </w:footnote>
  <w:footnote w:type="continuationNotice" w:id="1">
    <w:p w14:paraId="3DA81B48" w14:textId="77777777" w:rsidR="003167A8" w:rsidRDefault="003167A8">
      <w:pPr>
        <w:spacing w:after="0"/>
      </w:pPr>
    </w:p>
  </w:footnote>
  <w:footnote w:id="2">
    <w:p w14:paraId="36C820E3" w14:textId="60162C4C" w:rsidR="004C6C54" w:rsidRPr="00741790" w:rsidRDefault="004C6C54" w:rsidP="00590466">
      <w:pPr>
        <w:pStyle w:val="Funotentext"/>
        <w:spacing w:line="240" w:lineRule="auto"/>
        <w:jc w:val="both"/>
        <w:rPr>
          <w:rFonts w:ascii="TKE Type" w:hAnsi="TKE Type"/>
          <w:sz w:val="16"/>
          <w:szCs w:val="16"/>
          <w:lang w:val="de-DE"/>
        </w:rPr>
      </w:pPr>
      <w:r>
        <w:rPr>
          <w:rStyle w:val="Funotenzeichen"/>
        </w:rPr>
        <w:footnoteRef/>
      </w:r>
      <w:r w:rsidRPr="00741790">
        <w:rPr>
          <w:lang w:val="de-DE"/>
        </w:rPr>
        <w:t xml:space="preserve"> </w:t>
      </w:r>
      <w:r w:rsidR="00741790" w:rsidRPr="00741790">
        <w:rPr>
          <w:rFonts w:ascii="TKE Type" w:hAnsi="TKE Type"/>
          <w:sz w:val="16"/>
          <w:szCs w:val="16"/>
          <w:lang w:val="de-DE"/>
        </w:rPr>
        <w:t xml:space="preserve">Ein </w:t>
      </w:r>
      <w:r w:rsidR="00741790">
        <w:rPr>
          <w:rFonts w:ascii="TKE Type" w:hAnsi="TKE Type"/>
          <w:sz w:val="16"/>
          <w:szCs w:val="16"/>
          <w:lang w:val="de-DE"/>
        </w:rPr>
        <w:t>Lieferant</w:t>
      </w:r>
      <w:r w:rsidR="00741790" w:rsidRPr="00741790">
        <w:rPr>
          <w:rFonts w:ascii="TKE Type" w:hAnsi="TKE Type"/>
          <w:sz w:val="16"/>
          <w:szCs w:val="16"/>
          <w:lang w:val="de-DE"/>
        </w:rPr>
        <w:t xml:space="preserve"> ist eine Person oder ein Unternehmen, die bzw. das Waren oder Dienstleistungen liefert, darunter sowohl Lieferanten, die Rohstoffe oder Komponenten bereitstellen, als auch Verkäufer, die fertige Produkte oder Dienstleistungen direkt an Verbraucher oder Unternehmen verkaufen. Dazu gehören auch Subunternehmer und Händler.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921B" w14:textId="6F75BEAB" w:rsidR="007A32A2" w:rsidRDefault="007A32A2" w:rsidP="0083032C">
    <w:pPr>
      <w:pStyle w:val="Fuzeile"/>
      <w:rPr>
        <w:b/>
        <w:bCs/>
        <w:sz w:val="28"/>
        <w:szCs w:val="28"/>
      </w:rPr>
    </w:pPr>
    <w:bookmarkStart w:id="0" w:name="_Hlk63173149"/>
  </w:p>
  <w:p w14:paraId="2EC3E6BC" w14:textId="56F0D059" w:rsidR="008E6A7C" w:rsidRDefault="003C055B" w:rsidP="0083032C">
    <w:pPr>
      <w:pStyle w:val="Fuzeile"/>
      <w:rPr>
        <w:b/>
        <w:bCs/>
        <w:sz w:val="28"/>
        <w:szCs w:val="28"/>
      </w:rPr>
    </w:pPr>
    <w:r>
      <w:rPr>
        <w:noProof/>
        <w:lang w:val="de-DE" w:eastAsia="de-DE"/>
      </w:rPr>
      <w:drawing>
        <wp:anchor distT="0" distB="0" distL="114300" distR="114300" simplePos="0" relativeHeight="251658240" behindDoc="1" locked="1" layoutInCell="1" allowOverlap="1" wp14:anchorId="360594E5" wp14:editId="0F2DDDBA">
          <wp:simplePos x="0" y="0"/>
          <wp:positionH relativeFrom="rightMargin">
            <wp:posOffset>-2540</wp:posOffset>
          </wp:positionH>
          <wp:positionV relativeFrom="page">
            <wp:posOffset>366395</wp:posOffset>
          </wp:positionV>
          <wp:extent cx="676910" cy="290830"/>
          <wp:effectExtent l="0" t="0" r="889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7"/>
                  <pic:cNvPicPr/>
                </pic:nvPicPr>
                <pic:blipFill>
                  <a:blip r:embed="rId1"/>
                  <a:stretch>
                    <a:fillRect/>
                  </a:stretch>
                </pic:blipFill>
                <pic:spPr>
                  <a:xfrm>
                    <a:off x="0" y="0"/>
                    <a:ext cx="676910" cy="290830"/>
                  </a:xfrm>
                  <a:prstGeom prst="rect">
                    <a:avLst/>
                  </a:prstGeom>
                </pic:spPr>
              </pic:pic>
            </a:graphicData>
          </a:graphic>
          <wp14:sizeRelH relativeFrom="margin">
            <wp14:pctWidth>0</wp14:pctWidth>
          </wp14:sizeRelH>
          <wp14:sizeRelV relativeFrom="margin">
            <wp14:pctHeight>0</wp14:pctHeight>
          </wp14:sizeRelV>
        </wp:anchor>
      </w:drawing>
    </w:r>
    <w:bookmarkEnd w:id="0"/>
  </w:p>
  <w:p w14:paraId="2C77745E" w14:textId="24CFE780" w:rsidR="00B816FE" w:rsidRPr="00CB7304" w:rsidRDefault="00B816FE" w:rsidP="0083032C">
    <w:pPr>
      <w:pStyle w:val="Fuzeile"/>
      <w:rPr>
        <w:sz w:val="3"/>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7132" w14:textId="77777777" w:rsidR="006F3470" w:rsidRDefault="003C055B" w:rsidP="00B247EB">
    <w:pPr>
      <w:pStyle w:val="Fuzeile"/>
      <w:rPr>
        <w:b/>
        <w:bCs/>
        <w:sz w:val="28"/>
        <w:szCs w:val="28"/>
      </w:rPr>
    </w:pPr>
    <w:r w:rsidRPr="00857B65">
      <w:rPr>
        <w:noProof/>
      </w:rPr>
      <w:drawing>
        <wp:anchor distT="0" distB="0" distL="114300" distR="114300" simplePos="0" relativeHeight="251658241" behindDoc="1" locked="1" layoutInCell="1" allowOverlap="1" wp14:anchorId="6D9FD573" wp14:editId="27CC956A">
          <wp:simplePos x="0" y="0"/>
          <wp:positionH relativeFrom="rightMargin">
            <wp:posOffset>-2540</wp:posOffset>
          </wp:positionH>
          <wp:positionV relativeFrom="page">
            <wp:posOffset>366395</wp:posOffset>
          </wp:positionV>
          <wp:extent cx="678180" cy="291465"/>
          <wp:effectExtent l="0" t="0" r="762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pic:cNvPicPr/>
                </pic:nvPicPr>
                <pic:blipFill>
                  <a:blip r:embed="rId1"/>
                  <a:stretch>
                    <a:fillRect/>
                  </a:stretch>
                </pic:blipFill>
                <pic:spPr>
                  <a:xfrm>
                    <a:off x="0" y="0"/>
                    <a:ext cx="678180" cy="291465"/>
                  </a:xfrm>
                  <a:prstGeom prst="rect">
                    <a:avLst/>
                  </a:prstGeom>
                </pic:spPr>
              </pic:pic>
            </a:graphicData>
          </a:graphic>
          <wp14:sizeRelH relativeFrom="margin">
            <wp14:pctWidth>0</wp14:pctWidth>
          </wp14:sizeRelH>
          <wp14:sizeRelV relativeFrom="margin">
            <wp14:pctHeight>0</wp14:pctHeight>
          </wp14:sizeRelV>
        </wp:anchor>
      </w:drawing>
    </w:r>
    <w:r w:rsidR="00AC253A">
      <w:rPr>
        <w:b/>
        <w:bCs/>
        <w:sz w:val="28"/>
        <w:szCs w:val="28"/>
      </w:rPr>
      <w:t xml:space="preserve">Balancing of Interests </w:t>
    </w:r>
    <w:r w:rsidR="004449C7">
      <w:rPr>
        <w:b/>
        <w:bCs/>
        <w:sz w:val="28"/>
        <w:szCs w:val="28"/>
      </w:rPr>
      <w:t>in accordance with</w:t>
    </w:r>
    <w:r w:rsidR="009D4FCF">
      <w:rPr>
        <w:b/>
        <w:bCs/>
        <w:sz w:val="28"/>
        <w:szCs w:val="28"/>
      </w:rPr>
      <w:t xml:space="preserve"> the meaning of</w:t>
    </w:r>
  </w:p>
  <w:p w14:paraId="643A68D3" w14:textId="77777777" w:rsidR="008E6A7C" w:rsidRPr="00857B65" w:rsidRDefault="004449C7" w:rsidP="00B247EB">
    <w:pPr>
      <w:pStyle w:val="Fuzeile"/>
    </w:pPr>
    <w:r>
      <w:rPr>
        <w:b/>
        <w:bCs/>
        <w:sz w:val="28"/>
        <w:szCs w:val="28"/>
      </w:rPr>
      <w:t>Article 6</w:t>
    </w:r>
    <w:r w:rsidR="00BB13E1">
      <w:rPr>
        <w:b/>
        <w:bCs/>
        <w:sz w:val="28"/>
        <w:szCs w:val="28"/>
      </w:rPr>
      <w:t>(1)(f) GDPR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CE6E9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2AFBE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EE454B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4AAF25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40CB45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4811A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12315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B231D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053741CD"/>
    <w:multiLevelType w:val="multilevel"/>
    <w:tmpl w:val="58E24F98"/>
    <w:numStyleLink w:val="NumberedList"/>
  </w:abstractNum>
  <w:abstractNum w:abstractNumId="9" w15:restartNumberingAfterBreak="0">
    <w:nsid w:val="161E3625"/>
    <w:multiLevelType w:val="hybridMultilevel"/>
    <w:tmpl w:val="317CA798"/>
    <w:lvl w:ilvl="0" w:tplc="00E809E8">
      <w:start w:val="1"/>
      <w:numFmt w:val="decimal"/>
      <w:pStyle w:val="1Numbering"/>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D93A09"/>
    <w:multiLevelType w:val="hybridMultilevel"/>
    <w:tmpl w:val="FA6ED1B2"/>
    <w:lvl w:ilvl="0" w:tplc="C2805202">
      <w:start w:val="1"/>
      <w:numFmt w:val="bullet"/>
      <w:pStyle w:val="Listenabsatz"/>
      <w:lvlText w:val=""/>
      <w:lvlJc w:val="left"/>
      <w:pPr>
        <w:ind w:left="720" w:hanging="360"/>
      </w:pPr>
      <w:rPr>
        <w:rFonts w:ascii="Wingdings" w:hAnsi="Wingdings" w:hint="default"/>
        <w:u w:color="FF8708" w:themeColor="accent3"/>
      </w:rPr>
    </w:lvl>
    <w:lvl w:ilvl="1" w:tplc="3EC44D38">
      <w:start w:val="1"/>
      <w:numFmt w:val="bullet"/>
      <w:pStyle w:val="Bullet2level"/>
      <w:lvlText w:val="−"/>
      <w:lvlJc w:val="left"/>
      <w:pPr>
        <w:ind w:left="1440" w:hanging="360"/>
      </w:pPr>
      <w:rPr>
        <w:rFonts w:ascii="Sparkasse Rg" w:hAnsi="Sparkasse Rg" w:hint="default"/>
        <w:color w:val="000000" w:themeColor="text1"/>
        <w:u w:color="000000" w:themeColor="text1"/>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6361F5"/>
    <w:multiLevelType w:val="hybridMultilevel"/>
    <w:tmpl w:val="24AE8F46"/>
    <w:lvl w:ilvl="0" w:tplc="01209720">
      <w:start w:val="1"/>
      <w:numFmt w:val="lowerLetter"/>
      <w:pStyle w:val="aNumbering"/>
      <w:lvlText w:val="%1)"/>
      <w:lvlJc w:val="left"/>
      <w:pPr>
        <w:ind w:left="720" w:hanging="360"/>
      </w:pPr>
      <w:rPr>
        <w:rFonts w:ascii="Arial" w:hAnsi="Aria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32C07F3"/>
    <w:multiLevelType w:val="multilevel"/>
    <w:tmpl w:val="2F0E8064"/>
    <w:styleLink w:val="BulletList"/>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3" w15:restartNumberingAfterBreak="0">
    <w:nsid w:val="3D17587E"/>
    <w:multiLevelType w:val="multilevel"/>
    <w:tmpl w:val="58E24F98"/>
    <w:styleLink w:val="NumberedList"/>
    <w:lvl w:ilvl="0">
      <w:start w:val="1"/>
      <w:numFmt w:val="decimal"/>
      <w:pStyle w:val="Listennumm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4" w15:restartNumberingAfterBreak="0">
    <w:nsid w:val="60394305"/>
    <w:multiLevelType w:val="multilevel"/>
    <w:tmpl w:val="F85CA9F2"/>
    <w:lvl w:ilvl="0">
      <w:start w:val="1"/>
      <w:numFmt w:val="decimal"/>
      <w:pStyle w:val="berschrift5"/>
      <w:lvlText w:val="%1."/>
      <w:lvlJc w:val="left"/>
      <w:pPr>
        <w:ind w:left="360" w:hanging="360"/>
      </w:pPr>
    </w:lvl>
    <w:lvl w:ilvl="1">
      <w:start w:val="1"/>
      <w:numFmt w:val="decimal"/>
      <w:pStyle w:val="berschrift6"/>
      <w:lvlText w:val="%1.%2."/>
      <w:lvlJc w:val="left"/>
      <w:pPr>
        <w:ind w:left="792" w:hanging="432"/>
      </w:pPr>
    </w:lvl>
    <w:lvl w:ilvl="2">
      <w:start w:val="1"/>
      <w:numFmt w:val="decimal"/>
      <w:pStyle w:val="berschrift7"/>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1A57F7"/>
    <w:multiLevelType w:val="multilevel"/>
    <w:tmpl w:val="13A2887A"/>
    <w:lvl w:ilvl="0">
      <w:start w:val="1"/>
      <w:numFmt w:val="decimal"/>
      <w:lvlText w:val="%1."/>
      <w:lvlJc w:val="left"/>
      <w:pPr>
        <w:ind w:left="360" w:hanging="360"/>
      </w:pPr>
      <w:rPr>
        <w:b/>
        <w:bCs/>
        <w:color w:val="F26C08" w:themeColor="background2"/>
      </w:rPr>
    </w:lvl>
    <w:lvl w:ilvl="1">
      <w:start w:val="1"/>
      <w:numFmt w:val="decimal"/>
      <w:lvlText w:val="%1.%2."/>
      <w:lvlJc w:val="left"/>
      <w:pPr>
        <w:ind w:left="792" w:hanging="432"/>
      </w:pPr>
      <w:rPr>
        <w:b w:val="0"/>
        <w:bCs w:val="0"/>
        <w:color w:val="F26C08" w:themeColor="background2"/>
        <w:sz w:val="22"/>
        <w:szCs w:val="22"/>
      </w:rPr>
    </w:lvl>
    <w:lvl w:ilvl="2">
      <w:start w:val="1"/>
      <w:numFmt w:val="decimal"/>
      <w:lvlText w:val="%1.%2.%3."/>
      <w:lvlJc w:val="left"/>
      <w:pPr>
        <w:ind w:left="1224" w:hanging="504"/>
      </w:pPr>
      <w:rPr>
        <w:color w:val="F26C08" w:themeColor="background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7439003">
    <w:abstractNumId w:val="5"/>
  </w:num>
  <w:num w:numId="2" w16cid:durableId="905919345">
    <w:abstractNumId w:val="13"/>
  </w:num>
  <w:num w:numId="3" w16cid:durableId="158930768">
    <w:abstractNumId w:val="8"/>
  </w:num>
  <w:num w:numId="4" w16cid:durableId="915432372">
    <w:abstractNumId w:val="12"/>
  </w:num>
  <w:num w:numId="5" w16cid:durableId="1614825220">
    <w:abstractNumId w:val="7"/>
  </w:num>
  <w:num w:numId="6" w16cid:durableId="727341407">
    <w:abstractNumId w:val="6"/>
  </w:num>
  <w:num w:numId="7" w16cid:durableId="1580365948">
    <w:abstractNumId w:val="4"/>
  </w:num>
  <w:num w:numId="8" w16cid:durableId="1774934268">
    <w:abstractNumId w:val="3"/>
  </w:num>
  <w:num w:numId="9" w16cid:durableId="1738239896">
    <w:abstractNumId w:val="2"/>
  </w:num>
  <w:num w:numId="10" w16cid:durableId="387069223">
    <w:abstractNumId w:val="1"/>
  </w:num>
  <w:num w:numId="11" w16cid:durableId="13458176">
    <w:abstractNumId w:val="0"/>
  </w:num>
  <w:num w:numId="12" w16cid:durableId="281151163">
    <w:abstractNumId w:val="9"/>
  </w:num>
  <w:num w:numId="13" w16cid:durableId="657539736">
    <w:abstractNumId w:val="11"/>
  </w:num>
  <w:num w:numId="14" w16cid:durableId="1396467365">
    <w:abstractNumId w:val="10"/>
  </w:num>
  <w:num w:numId="15" w16cid:durableId="1925215953">
    <w:abstractNumId w:val="14"/>
  </w:num>
  <w:num w:numId="16" w16cid:durableId="1157915246">
    <w:abstractNumId w:val="15"/>
  </w:num>
  <w:num w:numId="17" w16cid:durableId="2082755871">
    <w:abstractNumId w:val="10"/>
  </w:num>
  <w:num w:numId="18" w16cid:durableId="1639845072">
    <w:abstractNumId w:val="10"/>
  </w:num>
  <w:num w:numId="19" w16cid:durableId="1050569602">
    <w:abstractNumId w:val="10"/>
  </w:num>
  <w:num w:numId="20" w16cid:durableId="139925680">
    <w:abstractNumId w:val="10"/>
  </w:num>
  <w:num w:numId="21" w16cid:durableId="787700915">
    <w:abstractNumId w:val="10"/>
  </w:num>
  <w:num w:numId="22" w16cid:durableId="785389055">
    <w:abstractNumId w:val="10"/>
  </w:num>
  <w:num w:numId="23" w16cid:durableId="1860579920">
    <w:abstractNumId w:val="10"/>
  </w:num>
  <w:num w:numId="24" w16cid:durableId="1332685462">
    <w:abstractNumId w:val="10"/>
  </w:num>
  <w:num w:numId="25" w16cid:durableId="264383885">
    <w:abstractNumId w:val="10"/>
  </w:num>
  <w:num w:numId="26" w16cid:durableId="12342243">
    <w:abstractNumId w:val="10"/>
  </w:num>
  <w:num w:numId="27" w16cid:durableId="52717925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8A"/>
    <w:rsid w:val="00001E8E"/>
    <w:rsid w:val="00002102"/>
    <w:rsid w:val="00003E9A"/>
    <w:rsid w:val="0000489E"/>
    <w:rsid w:val="00005CD7"/>
    <w:rsid w:val="00007B2A"/>
    <w:rsid w:val="00007F9C"/>
    <w:rsid w:val="0001226D"/>
    <w:rsid w:val="00014BDE"/>
    <w:rsid w:val="0001610F"/>
    <w:rsid w:val="0001645C"/>
    <w:rsid w:val="00016575"/>
    <w:rsid w:val="00020711"/>
    <w:rsid w:val="00021C79"/>
    <w:rsid w:val="00023AA0"/>
    <w:rsid w:val="000247D6"/>
    <w:rsid w:val="00024D05"/>
    <w:rsid w:val="00024FEF"/>
    <w:rsid w:val="00027F0E"/>
    <w:rsid w:val="00033C51"/>
    <w:rsid w:val="00035894"/>
    <w:rsid w:val="000361F3"/>
    <w:rsid w:val="00036659"/>
    <w:rsid w:val="00037AF8"/>
    <w:rsid w:val="000407D5"/>
    <w:rsid w:val="0004143B"/>
    <w:rsid w:val="000419BE"/>
    <w:rsid w:val="0004313E"/>
    <w:rsid w:val="00045806"/>
    <w:rsid w:val="00051C97"/>
    <w:rsid w:val="00051F87"/>
    <w:rsid w:val="00052765"/>
    <w:rsid w:val="000530E1"/>
    <w:rsid w:val="000538B3"/>
    <w:rsid w:val="00055558"/>
    <w:rsid w:val="00055E75"/>
    <w:rsid w:val="00056659"/>
    <w:rsid w:val="00060D53"/>
    <w:rsid w:val="000642EF"/>
    <w:rsid w:val="000669E8"/>
    <w:rsid w:val="000808AB"/>
    <w:rsid w:val="00080AA9"/>
    <w:rsid w:val="00080D25"/>
    <w:rsid w:val="00081007"/>
    <w:rsid w:val="00086D53"/>
    <w:rsid w:val="000920F5"/>
    <w:rsid w:val="00092766"/>
    <w:rsid w:val="00093410"/>
    <w:rsid w:val="00095F11"/>
    <w:rsid w:val="000A0B20"/>
    <w:rsid w:val="000A16ED"/>
    <w:rsid w:val="000A2B61"/>
    <w:rsid w:val="000A57CF"/>
    <w:rsid w:val="000A602D"/>
    <w:rsid w:val="000A612A"/>
    <w:rsid w:val="000A74E7"/>
    <w:rsid w:val="000A76AD"/>
    <w:rsid w:val="000B0A45"/>
    <w:rsid w:val="000B2B47"/>
    <w:rsid w:val="000B339C"/>
    <w:rsid w:val="000B40A4"/>
    <w:rsid w:val="000B61C8"/>
    <w:rsid w:val="000B75F6"/>
    <w:rsid w:val="000C130F"/>
    <w:rsid w:val="000C1A63"/>
    <w:rsid w:val="000C1BE7"/>
    <w:rsid w:val="000C292A"/>
    <w:rsid w:val="000C2B80"/>
    <w:rsid w:val="000C36F9"/>
    <w:rsid w:val="000C6C88"/>
    <w:rsid w:val="000C7D45"/>
    <w:rsid w:val="000D063C"/>
    <w:rsid w:val="000D2112"/>
    <w:rsid w:val="000D540C"/>
    <w:rsid w:val="000D5F13"/>
    <w:rsid w:val="000D79B9"/>
    <w:rsid w:val="000E0EBB"/>
    <w:rsid w:val="000E403F"/>
    <w:rsid w:val="000E434D"/>
    <w:rsid w:val="000E43C1"/>
    <w:rsid w:val="000E516A"/>
    <w:rsid w:val="000E5AD7"/>
    <w:rsid w:val="000E6A51"/>
    <w:rsid w:val="000E6B7B"/>
    <w:rsid w:val="000F05EE"/>
    <w:rsid w:val="000F1F59"/>
    <w:rsid w:val="000F2120"/>
    <w:rsid w:val="000F2254"/>
    <w:rsid w:val="000F26E1"/>
    <w:rsid w:val="000F5B88"/>
    <w:rsid w:val="000F6B75"/>
    <w:rsid w:val="000F7AA6"/>
    <w:rsid w:val="0010299C"/>
    <w:rsid w:val="00104658"/>
    <w:rsid w:val="00104772"/>
    <w:rsid w:val="00106DB8"/>
    <w:rsid w:val="00107466"/>
    <w:rsid w:val="0010763C"/>
    <w:rsid w:val="00110228"/>
    <w:rsid w:val="00110B03"/>
    <w:rsid w:val="00111F4A"/>
    <w:rsid w:val="001144A0"/>
    <w:rsid w:val="0011499D"/>
    <w:rsid w:val="001152B2"/>
    <w:rsid w:val="0011699C"/>
    <w:rsid w:val="00117E09"/>
    <w:rsid w:val="00120054"/>
    <w:rsid w:val="001233D9"/>
    <w:rsid w:val="0012557B"/>
    <w:rsid w:val="00127491"/>
    <w:rsid w:val="00131E74"/>
    <w:rsid w:val="001325C8"/>
    <w:rsid w:val="001328F7"/>
    <w:rsid w:val="00132EB1"/>
    <w:rsid w:val="0013517C"/>
    <w:rsid w:val="00135D66"/>
    <w:rsid w:val="0013627B"/>
    <w:rsid w:val="001367A4"/>
    <w:rsid w:val="00141213"/>
    <w:rsid w:val="0014261B"/>
    <w:rsid w:val="00144D43"/>
    <w:rsid w:val="001476B2"/>
    <w:rsid w:val="00147EF6"/>
    <w:rsid w:val="00150FC7"/>
    <w:rsid w:val="00151D83"/>
    <w:rsid w:val="0015281D"/>
    <w:rsid w:val="001535C7"/>
    <w:rsid w:val="0015414C"/>
    <w:rsid w:val="00155038"/>
    <w:rsid w:val="001577F0"/>
    <w:rsid w:val="00157DC3"/>
    <w:rsid w:val="00160CFD"/>
    <w:rsid w:val="00165C2D"/>
    <w:rsid w:val="00165C31"/>
    <w:rsid w:val="001675B3"/>
    <w:rsid w:val="00167878"/>
    <w:rsid w:val="00167C86"/>
    <w:rsid w:val="00170832"/>
    <w:rsid w:val="00170C79"/>
    <w:rsid w:val="001716DC"/>
    <w:rsid w:val="00171BE4"/>
    <w:rsid w:val="00172750"/>
    <w:rsid w:val="00172D93"/>
    <w:rsid w:val="00173D77"/>
    <w:rsid w:val="00174EED"/>
    <w:rsid w:val="0017607C"/>
    <w:rsid w:val="0017691C"/>
    <w:rsid w:val="0017742A"/>
    <w:rsid w:val="0017799C"/>
    <w:rsid w:val="00180401"/>
    <w:rsid w:val="00181368"/>
    <w:rsid w:val="001814A0"/>
    <w:rsid w:val="00186614"/>
    <w:rsid w:val="00187D57"/>
    <w:rsid w:val="001905A3"/>
    <w:rsid w:val="001918A3"/>
    <w:rsid w:val="0019285D"/>
    <w:rsid w:val="00192DEE"/>
    <w:rsid w:val="00194C6E"/>
    <w:rsid w:val="0019789B"/>
    <w:rsid w:val="001A3606"/>
    <w:rsid w:val="001A54F5"/>
    <w:rsid w:val="001A6439"/>
    <w:rsid w:val="001A667D"/>
    <w:rsid w:val="001A6771"/>
    <w:rsid w:val="001B154F"/>
    <w:rsid w:val="001B18E8"/>
    <w:rsid w:val="001B2A61"/>
    <w:rsid w:val="001B3035"/>
    <w:rsid w:val="001B7ECA"/>
    <w:rsid w:val="001C0128"/>
    <w:rsid w:val="001C11F4"/>
    <w:rsid w:val="001C223E"/>
    <w:rsid w:val="001C280A"/>
    <w:rsid w:val="001C36C9"/>
    <w:rsid w:val="001C73FF"/>
    <w:rsid w:val="001D1770"/>
    <w:rsid w:val="001D252B"/>
    <w:rsid w:val="001D291B"/>
    <w:rsid w:val="001D361B"/>
    <w:rsid w:val="001D4D0F"/>
    <w:rsid w:val="001D5D88"/>
    <w:rsid w:val="001D6BAE"/>
    <w:rsid w:val="001E0C58"/>
    <w:rsid w:val="001E35BF"/>
    <w:rsid w:val="001E432F"/>
    <w:rsid w:val="001E5907"/>
    <w:rsid w:val="001E5A3E"/>
    <w:rsid w:val="001E7071"/>
    <w:rsid w:val="001E77C6"/>
    <w:rsid w:val="001E7D4B"/>
    <w:rsid w:val="001E7E82"/>
    <w:rsid w:val="001F0B67"/>
    <w:rsid w:val="001F262A"/>
    <w:rsid w:val="001F5434"/>
    <w:rsid w:val="001F6837"/>
    <w:rsid w:val="001F7BB8"/>
    <w:rsid w:val="00200B42"/>
    <w:rsid w:val="00201586"/>
    <w:rsid w:val="00201B6D"/>
    <w:rsid w:val="00202729"/>
    <w:rsid w:val="002074D5"/>
    <w:rsid w:val="00210593"/>
    <w:rsid w:val="00210BAF"/>
    <w:rsid w:val="002131BE"/>
    <w:rsid w:val="00213274"/>
    <w:rsid w:val="00213313"/>
    <w:rsid w:val="00213A13"/>
    <w:rsid w:val="00214F12"/>
    <w:rsid w:val="002164FF"/>
    <w:rsid w:val="002174A8"/>
    <w:rsid w:val="00220C52"/>
    <w:rsid w:val="0022181E"/>
    <w:rsid w:val="00221997"/>
    <w:rsid w:val="00223619"/>
    <w:rsid w:val="00224378"/>
    <w:rsid w:val="00224F78"/>
    <w:rsid w:val="002273B5"/>
    <w:rsid w:val="002315DA"/>
    <w:rsid w:val="00235183"/>
    <w:rsid w:val="00235F42"/>
    <w:rsid w:val="00235FCA"/>
    <w:rsid w:val="0024177D"/>
    <w:rsid w:val="00241E6C"/>
    <w:rsid w:val="0024250B"/>
    <w:rsid w:val="00243A54"/>
    <w:rsid w:val="002445F7"/>
    <w:rsid w:val="00246480"/>
    <w:rsid w:val="00247C86"/>
    <w:rsid w:val="00251F82"/>
    <w:rsid w:val="00252020"/>
    <w:rsid w:val="00254181"/>
    <w:rsid w:val="00261C90"/>
    <w:rsid w:val="002655EB"/>
    <w:rsid w:val="0026650F"/>
    <w:rsid w:val="00267531"/>
    <w:rsid w:val="0027122A"/>
    <w:rsid w:val="00272D1C"/>
    <w:rsid w:val="00272EDA"/>
    <w:rsid w:val="002749DF"/>
    <w:rsid w:val="002772E5"/>
    <w:rsid w:val="00277330"/>
    <w:rsid w:val="00277A5E"/>
    <w:rsid w:val="00286DAE"/>
    <w:rsid w:val="002874C5"/>
    <w:rsid w:val="00287C30"/>
    <w:rsid w:val="00291A2E"/>
    <w:rsid w:val="00293F89"/>
    <w:rsid w:val="0029714B"/>
    <w:rsid w:val="00297291"/>
    <w:rsid w:val="002A104F"/>
    <w:rsid w:val="002A5D12"/>
    <w:rsid w:val="002A6FB9"/>
    <w:rsid w:val="002B1477"/>
    <w:rsid w:val="002B1924"/>
    <w:rsid w:val="002B2823"/>
    <w:rsid w:val="002B5973"/>
    <w:rsid w:val="002B6CF1"/>
    <w:rsid w:val="002B722C"/>
    <w:rsid w:val="002B737D"/>
    <w:rsid w:val="002C0322"/>
    <w:rsid w:val="002C1493"/>
    <w:rsid w:val="002C1CD6"/>
    <w:rsid w:val="002C2167"/>
    <w:rsid w:val="002C33C5"/>
    <w:rsid w:val="002C3B15"/>
    <w:rsid w:val="002C3EE9"/>
    <w:rsid w:val="002C4166"/>
    <w:rsid w:val="002C4D22"/>
    <w:rsid w:val="002C7271"/>
    <w:rsid w:val="002D4821"/>
    <w:rsid w:val="002D51A7"/>
    <w:rsid w:val="002D7921"/>
    <w:rsid w:val="002D7E56"/>
    <w:rsid w:val="002E071C"/>
    <w:rsid w:val="002E0EB3"/>
    <w:rsid w:val="002E1BF0"/>
    <w:rsid w:val="002E25A8"/>
    <w:rsid w:val="002E2CB3"/>
    <w:rsid w:val="002F01E3"/>
    <w:rsid w:val="002F0664"/>
    <w:rsid w:val="002F131C"/>
    <w:rsid w:val="002F19A5"/>
    <w:rsid w:val="002F1AF2"/>
    <w:rsid w:val="002F5B75"/>
    <w:rsid w:val="002F6D3C"/>
    <w:rsid w:val="00301415"/>
    <w:rsid w:val="003014B8"/>
    <w:rsid w:val="00302A60"/>
    <w:rsid w:val="003034FE"/>
    <w:rsid w:val="00304A52"/>
    <w:rsid w:val="00305D6C"/>
    <w:rsid w:val="00305DB1"/>
    <w:rsid w:val="00311B81"/>
    <w:rsid w:val="003125B8"/>
    <w:rsid w:val="00312679"/>
    <w:rsid w:val="003154C0"/>
    <w:rsid w:val="003167A8"/>
    <w:rsid w:val="003172CB"/>
    <w:rsid w:val="00317FB3"/>
    <w:rsid w:val="00321F7E"/>
    <w:rsid w:val="00322A9D"/>
    <w:rsid w:val="00322E7B"/>
    <w:rsid w:val="00323271"/>
    <w:rsid w:val="00323E89"/>
    <w:rsid w:val="0032672C"/>
    <w:rsid w:val="00326B67"/>
    <w:rsid w:val="003274E1"/>
    <w:rsid w:val="003400C4"/>
    <w:rsid w:val="0034073D"/>
    <w:rsid w:val="00341039"/>
    <w:rsid w:val="003416C3"/>
    <w:rsid w:val="003419B8"/>
    <w:rsid w:val="00342EE6"/>
    <w:rsid w:val="00344B02"/>
    <w:rsid w:val="00344CE7"/>
    <w:rsid w:val="0034584A"/>
    <w:rsid w:val="003476E3"/>
    <w:rsid w:val="00350FF8"/>
    <w:rsid w:val="0035249D"/>
    <w:rsid w:val="00354A8D"/>
    <w:rsid w:val="00355195"/>
    <w:rsid w:val="00356B32"/>
    <w:rsid w:val="003576E8"/>
    <w:rsid w:val="003577A1"/>
    <w:rsid w:val="00360C71"/>
    <w:rsid w:val="003621DD"/>
    <w:rsid w:val="00363824"/>
    <w:rsid w:val="003638AC"/>
    <w:rsid w:val="00363AA5"/>
    <w:rsid w:val="003650FC"/>
    <w:rsid w:val="00367037"/>
    <w:rsid w:val="003676D3"/>
    <w:rsid w:val="00373840"/>
    <w:rsid w:val="00373962"/>
    <w:rsid w:val="0037556C"/>
    <w:rsid w:val="003763A9"/>
    <w:rsid w:val="003804D0"/>
    <w:rsid w:val="003808B9"/>
    <w:rsid w:val="00382918"/>
    <w:rsid w:val="00383306"/>
    <w:rsid w:val="003837C2"/>
    <w:rsid w:val="003855D0"/>
    <w:rsid w:val="00385C3F"/>
    <w:rsid w:val="00386EFD"/>
    <w:rsid w:val="0038784F"/>
    <w:rsid w:val="00390B4E"/>
    <w:rsid w:val="00390E0F"/>
    <w:rsid w:val="00393B28"/>
    <w:rsid w:val="00394EF2"/>
    <w:rsid w:val="00396673"/>
    <w:rsid w:val="003973E9"/>
    <w:rsid w:val="003A14AA"/>
    <w:rsid w:val="003A16ED"/>
    <w:rsid w:val="003A16F9"/>
    <w:rsid w:val="003A1C60"/>
    <w:rsid w:val="003A2BA1"/>
    <w:rsid w:val="003A3E89"/>
    <w:rsid w:val="003A56B0"/>
    <w:rsid w:val="003A5987"/>
    <w:rsid w:val="003A5DA3"/>
    <w:rsid w:val="003B2070"/>
    <w:rsid w:val="003B37E9"/>
    <w:rsid w:val="003B38CA"/>
    <w:rsid w:val="003C055B"/>
    <w:rsid w:val="003C11E4"/>
    <w:rsid w:val="003C162B"/>
    <w:rsid w:val="003C2D15"/>
    <w:rsid w:val="003C3628"/>
    <w:rsid w:val="003C3D8B"/>
    <w:rsid w:val="003C5863"/>
    <w:rsid w:val="003C68F4"/>
    <w:rsid w:val="003C6E68"/>
    <w:rsid w:val="003C7121"/>
    <w:rsid w:val="003D1BF5"/>
    <w:rsid w:val="003D2207"/>
    <w:rsid w:val="003D2352"/>
    <w:rsid w:val="003D3859"/>
    <w:rsid w:val="003D4E16"/>
    <w:rsid w:val="003D56F1"/>
    <w:rsid w:val="003D5DB1"/>
    <w:rsid w:val="003D6EF2"/>
    <w:rsid w:val="003D75A3"/>
    <w:rsid w:val="003D77BA"/>
    <w:rsid w:val="003E5A74"/>
    <w:rsid w:val="003E78E8"/>
    <w:rsid w:val="003E7A5C"/>
    <w:rsid w:val="003F0541"/>
    <w:rsid w:val="003F1912"/>
    <w:rsid w:val="003F21D2"/>
    <w:rsid w:val="003F635D"/>
    <w:rsid w:val="003F6AFB"/>
    <w:rsid w:val="003F7259"/>
    <w:rsid w:val="00401189"/>
    <w:rsid w:val="00401416"/>
    <w:rsid w:val="00405A36"/>
    <w:rsid w:val="0041085A"/>
    <w:rsid w:val="00410E1D"/>
    <w:rsid w:val="00411179"/>
    <w:rsid w:val="00412404"/>
    <w:rsid w:val="004124C3"/>
    <w:rsid w:val="00413772"/>
    <w:rsid w:val="00416232"/>
    <w:rsid w:val="00420DE5"/>
    <w:rsid w:val="00426192"/>
    <w:rsid w:val="00426AC1"/>
    <w:rsid w:val="004273BF"/>
    <w:rsid w:val="004318F5"/>
    <w:rsid w:val="00432BBE"/>
    <w:rsid w:val="00433315"/>
    <w:rsid w:val="0043583A"/>
    <w:rsid w:val="00436A53"/>
    <w:rsid w:val="00440635"/>
    <w:rsid w:val="00440A0A"/>
    <w:rsid w:val="0044408E"/>
    <w:rsid w:val="004449C7"/>
    <w:rsid w:val="00446849"/>
    <w:rsid w:val="00447481"/>
    <w:rsid w:val="0045174C"/>
    <w:rsid w:val="0045252B"/>
    <w:rsid w:val="00453B2F"/>
    <w:rsid w:val="00454359"/>
    <w:rsid w:val="00457639"/>
    <w:rsid w:val="00457B67"/>
    <w:rsid w:val="00460114"/>
    <w:rsid w:val="00461646"/>
    <w:rsid w:val="00463259"/>
    <w:rsid w:val="00463750"/>
    <w:rsid w:val="00463BF9"/>
    <w:rsid w:val="004654E9"/>
    <w:rsid w:val="00466DCF"/>
    <w:rsid w:val="00467440"/>
    <w:rsid w:val="0047109F"/>
    <w:rsid w:val="00472D7B"/>
    <w:rsid w:val="004734E3"/>
    <w:rsid w:val="00476AF1"/>
    <w:rsid w:val="00476DAD"/>
    <w:rsid w:val="00477581"/>
    <w:rsid w:val="00477753"/>
    <w:rsid w:val="00477852"/>
    <w:rsid w:val="00481680"/>
    <w:rsid w:val="004829CE"/>
    <w:rsid w:val="004831C2"/>
    <w:rsid w:val="00483885"/>
    <w:rsid w:val="004840FA"/>
    <w:rsid w:val="00484341"/>
    <w:rsid w:val="004859CA"/>
    <w:rsid w:val="00485DA8"/>
    <w:rsid w:val="0048674F"/>
    <w:rsid w:val="004870A5"/>
    <w:rsid w:val="00487838"/>
    <w:rsid w:val="00490F78"/>
    <w:rsid w:val="00492C21"/>
    <w:rsid w:val="00494BBA"/>
    <w:rsid w:val="004970A0"/>
    <w:rsid w:val="004A0870"/>
    <w:rsid w:val="004A0D2A"/>
    <w:rsid w:val="004A1761"/>
    <w:rsid w:val="004A2190"/>
    <w:rsid w:val="004A2AAF"/>
    <w:rsid w:val="004A3B38"/>
    <w:rsid w:val="004A3C9A"/>
    <w:rsid w:val="004A62F1"/>
    <w:rsid w:val="004B19F4"/>
    <w:rsid w:val="004B3A67"/>
    <w:rsid w:val="004B5BDD"/>
    <w:rsid w:val="004B683F"/>
    <w:rsid w:val="004B7B62"/>
    <w:rsid w:val="004C05A6"/>
    <w:rsid w:val="004C1D84"/>
    <w:rsid w:val="004C35AF"/>
    <w:rsid w:val="004C3F45"/>
    <w:rsid w:val="004C5845"/>
    <w:rsid w:val="004C63C3"/>
    <w:rsid w:val="004C6C54"/>
    <w:rsid w:val="004C7A96"/>
    <w:rsid w:val="004C7E1E"/>
    <w:rsid w:val="004D1DBE"/>
    <w:rsid w:val="004D5DAD"/>
    <w:rsid w:val="004D5E77"/>
    <w:rsid w:val="004D6577"/>
    <w:rsid w:val="004D7145"/>
    <w:rsid w:val="004E06C9"/>
    <w:rsid w:val="004E2568"/>
    <w:rsid w:val="004E296D"/>
    <w:rsid w:val="004E6154"/>
    <w:rsid w:val="004E64B5"/>
    <w:rsid w:val="004F029A"/>
    <w:rsid w:val="004F0764"/>
    <w:rsid w:val="004F0EB0"/>
    <w:rsid w:val="004F2119"/>
    <w:rsid w:val="004F29B6"/>
    <w:rsid w:val="004F336B"/>
    <w:rsid w:val="004F339B"/>
    <w:rsid w:val="004F4561"/>
    <w:rsid w:val="004F5731"/>
    <w:rsid w:val="004F6ED7"/>
    <w:rsid w:val="004F7136"/>
    <w:rsid w:val="0050110D"/>
    <w:rsid w:val="00501303"/>
    <w:rsid w:val="00501460"/>
    <w:rsid w:val="00501B0A"/>
    <w:rsid w:val="00501C74"/>
    <w:rsid w:val="0050321F"/>
    <w:rsid w:val="00507210"/>
    <w:rsid w:val="005076AA"/>
    <w:rsid w:val="00507D88"/>
    <w:rsid w:val="00511806"/>
    <w:rsid w:val="00512A2A"/>
    <w:rsid w:val="005166CD"/>
    <w:rsid w:val="00520138"/>
    <w:rsid w:val="00521B8C"/>
    <w:rsid w:val="00523B70"/>
    <w:rsid w:val="00526A6E"/>
    <w:rsid w:val="00526F6D"/>
    <w:rsid w:val="00532CD5"/>
    <w:rsid w:val="005342B1"/>
    <w:rsid w:val="0053455C"/>
    <w:rsid w:val="005351F4"/>
    <w:rsid w:val="005378DB"/>
    <w:rsid w:val="00540A55"/>
    <w:rsid w:val="00540B38"/>
    <w:rsid w:val="005413AF"/>
    <w:rsid w:val="00546F69"/>
    <w:rsid w:val="0055053D"/>
    <w:rsid w:val="005515C8"/>
    <w:rsid w:val="00552D9A"/>
    <w:rsid w:val="00553226"/>
    <w:rsid w:val="00557F31"/>
    <w:rsid w:val="005619ED"/>
    <w:rsid w:val="005629A7"/>
    <w:rsid w:val="00565798"/>
    <w:rsid w:val="00565F0E"/>
    <w:rsid w:val="00567F4D"/>
    <w:rsid w:val="00570454"/>
    <w:rsid w:val="00572674"/>
    <w:rsid w:val="005729E0"/>
    <w:rsid w:val="005739A7"/>
    <w:rsid w:val="005754AB"/>
    <w:rsid w:val="00576DDD"/>
    <w:rsid w:val="00582EBC"/>
    <w:rsid w:val="005846D0"/>
    <w:rsid w:val="005849D8"/>
    <w:rsid w:val="00586D57"/>
    <w:rsid w:val="005873DB"/>
    <w:rsid w:val="005875B8"/>
    <w:rsid w:val="00590466"/>
    <w:rsid w:val="00590882"/>
    <w:rsid w:val="00590A25"/>
    <w:rsid w:val="00590D14"/>
    <w:rsid w:val="005934C0"/>
    <w:rsid w:val="00594CE6"/>
    <w:rsid w:val="0059694D"/>
    <w:rsid w:val="00596A69"/>
    <w:rsid w:val="005975D7"/>
    <w:rsid w:val="005978DD"/>
    <w:rsid w:val="005A29C5"/>
    <w:rsid w:val="005A38F7"/>
    <w:rsid w:val="005A410B"/>
    <w:rsid w:val="005A4E93"/>
    <w:rsid w:val="005A7C6E"/>
    <w:rsid w:val="005A7DD4"/>
    <w:rsid w:val="005B0647"/>
    <w:rsid w:val="005B1216"/>
    <w:rsid w:val="005B32CC"/>
    <w:rsid w:val="005B3B1A"/>
    <w:rsid w:val="005B524C"/>
    <w:rsid w:val="005B772F"/>
    <w:rsid w:val="005B7FA7"/>
    <w:rsid w:val="005C3529"/>
    <w:rsid w:val="005C5456"/>
    <w:rsid w:val="005C5B3B"/>
    <w:rsid w:val="005C62F8"/>
    <w:rsid w:val="005C6778"/>
    <w:rsid w:val="005D1216"/>
    <w:rsid w:val="005D51E2"/>
    <w:rsid w:val="005D5399"/>
    <w:rsid w:val="005D5712"/>
    <w:rsid w:val="005D5911"/>
    <w:rsid w:val="005D621C"/>
    <w:rsid w:val="005D6B35"/>
    <w:rsid w:val="005D7242"/>
    <w:rsid w:val="005E0695"/>
    <w:rsid w:val="005E15E4"/>
    <w:rsid w:val="005E269A"/>
    <w:rsid w:val="005E4E9F"/>
    <w:rsid w:val="005E68D3"/>
    <w:rsid w:val="005E6BC1"/>
    <w:rsid w:val="005F24B2"/>
    <w:rsid w:val="005F6E27"/>
    <w:rsid w:val="00600127"/>
    <w:rsid w:val="006021F7"/>
    <w:rsid w:val="00603C9D"/>
    <w:rsid w:val="00603F5E"/>
    <w:rsid w:val="0060420B"/>
    <w:rsid w:val="00605794"/>
    <w:rsid w:val="006069FF"/>
    <w:rsid w:val="00606A5E"/>
    <w:rsid w:val="00606D71"/>
    <w:rsid w:val="006101DD"/>
    <w:rsid w:val="0061120F"/>
    <w:rsid w:val="00613226"/>
    <w:rsid w:val="006139AA"/>
    <w:rsid w:val="00613A02"/>
    <w:rsid w:val="006151D9"/>
    <w:rsid w:val="00617E7E"/>
    <w:rsid w:val="00617FB3"/>
    <w:rsid w:val="00622DEA"/>
    <w:rsid w:val="00625207"/>
    <w:rsid w:val="0062576B"/>
    <w:rsid w:val="00625957"/>
    <w:rsid w:val="006269F1"/>
    <w:rsid w:val="00626F69"/>
    <w:rsid w:val="00627DAE"/>
    <w:rsid w:val="006305CB"/>
    <w:rsid w:val="00630F30"/>
    <w:rsid w:val="00633345"/>
    <w:rsid w:val="00634423"/>
    <w:rsid w:val="00635AC8"/>
    <w:rsid w:val="0063606E"/>
    <w:rsid w:val="0063721A"/>
    <w:rsid w:val="0063754E"/>
    <w:rsid w:val="00637617"/>
    <w:rsid w:val="00637B6F"/>
    <w:rsid w:val="006400C2"/>
    <w:rsid w:val="006407A6"/>
    <w:rsid w:val="00640E83"/>
    <w:rsid w:val="00641A34"/>
    <w:rsid w:val="00642230"/>
    <w:rsid w:val="00644BDB"/>
    <w:rsid w:val="00646B07"/>
    <w:rsid w:val="006470AA"/>
    <w:rsid w:val="00647E82"/>
    <w:rsid w:val="00650B39"/>
    <w:rsid w:val="00650F44"/>
    <w:rsid w:val="00650FD7"/>
    <w:rsid w:val="00651000"/>
    <w:rsid w:val="00652CFC"/>
    <w:rsid w:val="00654B01"/>
    <w:rsid w:val="00655724"/>
    <w:rsid w:val="0065684B"/>
    <w:rsid w:val="0065794A"/>
    <w:rsid w:val="00657BA4"/>
    <w:rsid w:val="0066056C"/>
    <w:rsid w:val="0066083F"/>
    <w:rsid w:val="00660A7D"/>
    <w:rsid w:val="00661567"/>
    <w:rsid w:val="006639A1"/>
    <w:rsid w:val="00664B5E"/>
    <w:rsid w:val="00665794"/>
    <w:rsid w:val="006669E4"/>
    <w:rsid w:val="0066754C"/>
    <w:rsid w:val="006704D5"/>
    <w:rsid w:val="006715CB"/>
    <w:rsid w:val="00671D44"/>
    <w:rsid w:val="006732FE"/>
    <w:rsid w:val="00673D22"/>
    <w:rsid w:val="00674327"/>
    <w:rsid w:val="00676557"/>
    <w:rsid w:val="00676BC2"/>
    <w:rsid w:val="00676CE9"/>
    <w:rsid w:val="00680794"/>
    <w:rsid w:val="006825E5"/>
    <w:rsid w:val="006851E4"/>
    <w:rsid w:val="00690281"/>
    <w:rsid w:val="00691AB3"/>
    <w:rsid w:val="0069753B"/>
    <w:rsid w:val="006A0442"/>
    <w:rsid w:val="006A0799"/>
    <w:rsid w:val="006A215F"/>
    <w:rsid w:val="006A5528"/>
    <w:rsid w:val="006A6173"/>
    <w:rsid w:val="006B067B"/>
    <w:rsid w:val="006B0D62"/>
    <w:rsid w:val="006B237A"/>
    <w:rsid w:val="006B31A1"/>
    <w:rsid w:val="006B3286"/>
    <w:rsid w:val="006B65C1"/>
    <w:rsid w:val="006C0B34"/>
    <w:rsid w:val="006C0C4F"/>
    <w:rsid w:val="006C5ED4"/>
    <w:rsid w:val="006D4083"/>
    <w:rsid w:val="006E06F6"/>
    <w:rsid w:val="006E3D01"/>
    <w:rsid w:val="006E42E8"/>
    <w:rsid w:val="006E46D8"/>
    <w:rsid w:val="006E4F86"/>
    <w:rsid w:val="006E6714"/>
    <w:rsid w:val="006F13B8"/>
    <w:rsid w:val="006F3470"/>
    <w:rsid w:val="006F5962"/>
    <w:rsid w:val="006F6936"/>
    <w:rsid w:val="006F7471"/>
    <w:rsid w:val="006F7E74"/>
    <w:rsid w:val="00700A7F"/>
    <w:rsid w:val="00701E0D"/>
    <w:rsid w:val="00702000"/>
    <w:rsid w:val="007023F3"/>
    <w:rsid w:val="0070708A"/>
    <w:rsid w:val="00713668"/>
    <w:rsid w:val="00714BC2"/>
    <w:rsid w:val="0071605F"/>
    <w:rsid w:val="00722996"/>
    <w:rsid w:val="00724E60"/>
    <w:rsid w:val="00725278"/>
    <w:rsid w:val="00730776"/>
    <w:rsid w:val="007309D1"/>
    <w:rsid w:val="00731A8F"/>
    <w:rsid w:val="0073206F"/>
    <w:rsid w:val="007328C8"/>
    <w:rsid w:val="00732973"/>
    <w:rsid w:val="0073616A"/>
    <w:rsid w:val="007362B0"/>
    <w:rsid w:val="007364BB"/>
    <w:rsid w:val="00737172"/>
    <w:rsid w:val="007404F4"/>
    <w:rsid w:val="00740B53"/>
    <w:rsid w:val="00741790"/>
    <w:rsid w:val="00741D1F"/>
    <w:rsid w:val="007428C1"/>
    <w:rsid w:val="0074356B"/>
    <w:rsid w:val="00743993"/>
    <w:rsid w:val="00746712"/>
    <w:rsid w:val="00750217"/>
    <w:rsid w:val="00752009"/>
    <w:rsid w:val="0075338D"/>
    <w:rsid w:val="007533B0"/>
    <w:rsid w:val="00753839"/>
    <w:rsid w:val="00754D7D"/>
    <w:rsid w:val="00754F83"/>
    <w:rsid w:val="00762480"/>
    <w:rsid w:val="007626DA"/>
    <w:rsid w:val="00763E0E"/>
    <w:rsid w:val="00766A41"/>
    <w:rsid w:val="00767878"/>
    <w:rsid w:val="007700D8"/>
    <w:rsid w:val="007703B2"/>
    <w:rsid w:val="0077097F"/>
    <w:rsid w:val="007715E0"/>
    <w:rsid w:val="007715E2"/>
    <w:rsid w:val="00771655"/>
    <w:rsid w:val="00772611"/>
    <w:rsid w:val="00775A37"/>
    <w:rsid w:val="007774F6"/>
    <w:rsid w:val="00780B25"/>
    <w:rsid w:val="007822E5"/>
    <w:rsid w:val="00782EF8"/>
    <w:rsid w:val="00783964"/>
    <w:rsid w:val="00784DCD"/>
    <w:rsid w:val="00784E70"/>
    <w:rsid w:val="007857BF"/>
    <w:rsid w:val="00786CFA"/>
    <w:rsid w:val="00790FC6"/>
    <w:rsid w:val="00794C24"/>
    <w:rsid w:val="00795509"/>
    <w:rsid w:val="007975FE"/>
    <w:rsid w:val="007A00EF"/>
    <w:rsid w:val="007A01CD"/>
    <w:rsid w:val="007A099B"/>
    <w:rsid w:val="007A142C"/>
    <w:rsid w:val="007A2022"/>
    <w:rsid w:val="007A2305"/>
    <w:rsid w:val="007A32A2"/>
    <w:rsid w:val="007A4E26"/>
    <w:rsid w:val="007A519C"/>
    <w:rsid w:val="007A6EE2"/>
    <w:rsid w:val="007B07F3"/>
    <w:rsid w:val="007B0A15"/>
    <w:rsid w:val="007B0E64"/>
    <w:rsid w:val="007B13DF"/>
    <w:rsid w:val="007B6384"/>
    <w:rsid w:val="007B6424"/>
    <w:rsid w:val="007C2B77"/>
    <w:rsid w:val="007C6B3B"/>
    <w:rsid w:val="007D0818"/>
    <w:rsid w:val="007D2923"/>
    <w:rsid w:val="007D2CD2"/>
    <w:rsid w:val="007D3E71"/>
    <w:rsid w:val="007D3F21"/>
    <w:rsid w:val="007D453C"/>
    <w:rsid w:val="007D70CD"/>
    <w:rsid w:val="007D744C"/>
    <w:rsid w:val="007D7EFE"/>
    <w:rsid w:val="007E0517"/>
    <w:rsid w:val="007E1229"/>
    <w:rsid w:val="007E155E"/>
    <w:rsid w:val="007E3B1F"/>
    <w:rsid w:val="007E3BE9"/>
    <w:rsid w:val="007E497E"/>
    <w:rsid w:val="007E4FE4"/>
    <w:rsid w:val="007E6B81"/>
    <w:rsid w:val="007F0E58"/>
    <w:rsid w:val="007F390F"/>
    <w:rsid w:val="007F5FBE"/>
    <w:rsid w:val="007F6313"/>
    <w:rsid w:val="00800E80"/>
    <w:rsid w:val="00801728"/>
    <w:rsid w:val="00804B55"/>
    <w:rsid w:val="0080689F"/>
    <w:rsid w:val="00806D8B"/>
    <w:rsid w:val="00812333"/>
    <w:rsid w:val="0081246E"/>
    <w:rsid w:val="008138CD"/>
    <w:rsid w:val="00813D30"/>
    <w:rsid w:val="00813DD6"/>
    <w:rsid w:val="00815C83"/>
    <w:rsid w:val="008167CD"/>
    <w:rsid w:val="008228E8"/>
    <w:rsid w:val="00823DDC"/>
    <w:rsid w:val="00824B2C"/>
    <w:rsid w:val="0082567C"/>
    <w:rsid w:val="008261E0"/>
    <w:rsid w:val="0083032C"/>
    <w:rsid w:val="008327FD"/>
    <w:rsid w:val="00836E04"/>
    <w:rsid w:val="00837C2F"/>
    <w:rsid w:val="00841407"/>
    <w:rsid w:val="0084140A"/>
    <w:rsid w:val="00842D32"/>
    <w:rsid w:val="008432FE"/>
    <w:rsid w:val="0084439C"/>
    <w:rsid w:val="00845D47"/>
    <w:rsid w:val="00846186"/>
    <w:rsid w:val="00851FB9"/>
    <w:rsid w:val="008520F4"/>
    <w:rsid w:val="008538A1"/>
    <w:rsid w:val="00857B65"/>
    <w:rsid w:val="00857DC5"/>
    <w:rsid w:val="00860173"/>
    <w:rsid w:val="00860BCE"/>
    <w:rsid w:val="00862094"/>
    <w:rsid w:val="00862F91"/>
    <w:rsid w:val="0086305C"/>
    <w:rsid w:val="00863925"/>
    <w:rsid w:val="00863CE5"/>
    <w:rsid w:val="00865B46"/>
    <w:rsid w:val="008679C4"/>
    <w:rsid w:val="00870552"/>
    <w:rsid w:val="00871782"/>
    <w:rsid w:val="008721E7"/>
    <w:rsid w:val="00873B76"/>
    <w:rsid w:val="00873DC6"/>
    <w:rsid w:val="00873FF1"/>
    <w:rsid w:val="00876682"/>
    <w:rsid w:val="00876F60"/>
    <w:rsid w:val="0087752F"/>
    <w:rsid w:val="00882F8D"/>
    <w:rsid w:val="00883DC1"/>
    <w:rsid w:val="008877CF"/>
    <w:rsid w:val="0089185A"/>
    <w:rsid w:val="00891E92"/>
    <w:rsid w:val="00894104"/>
    <w:rsid w:val="008943A5"/>
    <w:rsid w:val="0089510D"/>
    <w:rsid w:val="0089580C"/>
    <w:rsid w:val="00897981"/>
    <w:rsid w:val="00897FD2"/>
    <w:rsid w:val="008A062F"/>
    <w:rsid w:val="008A1324"/>
    <w:rsid w:val="008A1B10"/>
    <w:rsid w:val="008A2409"/>
    <w:rsid w:val="008A242F"/>
    <w:rsid w:val="008A370E"/>
    <w:rsid w:val="008A3925"/>
    <w:rsid w:val="008A3BA8"/>
    <w:rsid w:val="008A5DE3"/>
    <w:rsid w:val="008B05FE"/>
    <w:rsid w:val="008B2992"/>
    <w:rsid w:val="008B496A"/>
    <w:rsid w:val="008B4A99"/>
    <w:rsid w:val="008B529F"/>
    <w:rsid w:val="008B54FB"/>
    <w:rsid w:val="008B62D0"/>
    <w:rsid w:val="008C019A"/>
    <w:rsid w:val="008C03D6"/>
    <w:rsid w:val="008C296F"/>
    <w:rsid w:val="008C2BF7"/>
    <w:rsid w:val="008C2CA7"/>
    <w:rsid w:val="008C3D50"/>
    <w:rsid w:val="008C6F55"/>
    <w:rsid w:val="008D0A34"/>
    <w:rsid w:val="008D3430"/>
    <w:rsid w:val="008D3A25"/>
    <w:rsid w:val="008D3F15"/>
    <w:rsid w:val="008D44A1"/>
    <w:rsid w:val="008D6D37"/>
    <w:rsid w:val="008D758C"/>
    <w:rsid w:val="008D7ED5"/>
    <w:rsid w:val="008E123A"/>
    <w:rsid w:val="008E23D7"/>
    <w:rsid w:val="008E32A6"/>
    <w:rsid w:val="008E6A7C"/>
    <w:rsid w:val="008E74FA"/>
    <w:rsid w:val="008F10AA"/>
    <w:rsid w:val="008F123D"/>
    <w:rsid w:val="008F160A"/>
    <w:rsid w:val="008F1D21"/>
    <w:rsid w:val="008F1E47"/>
    <w:rsid w:val="008F4ED9"/>
    <w:rsid w:val="008F5705"/>
    <w:rsid w:val="00900A76"/>
    <w:rsid w:val="00903ACD"/>
    <w:rsid w:val="00905301"/>
    <w:rsid w:val="009107BA"/>
    <w:rsid w:val="00912C05"/>
    <w:rsid w:val="00913939"/>
    <w:rsid w:val="00914F9D"/>
    <w:rsid w:val="00921B20"/>
    <w:rsid w:val="00922403"/>
    <w:rsid w:val="00922EED"/>
    <w:rsid w:val="00924DAB"/>
    <w:rsid w:val="00927482"/>
    <w:rsid w:val="00930397"/>
    <w:rsid w:val="009307FD"/>
    <w:rsid w:val="00930AF5"/>
    <w:rsid w:val="00931C0C"/>
    <w:rsid w:val="0093292A"/>
    <w:rsid w:val="009340C4"/>
    <w:rsid w:val="00936566"/>
    <w:rsid w:val="009373B8"/>
    <w:rsid w:val="0093750C"/>
    <w:rsid w:val="0094424B"/>
    <w:rsid w:val="00945EB7"/>
    <w:rsid w:val="00947252"/>
    <w:rsid w:val="00947393"/>
    <w:rsid w:val="009509F0"/>
    <w:rsid w:val="00950C62"/>
    <w:rsid w:val="00952180"/>
    <w:rsid w:val="009533FF"/>
    <w:rsid w:val="009541F5"/>
    <w:rsid w:val="00955A4F"/>
    <w:rsid w:val="00961ECC"/>
    <w:rsid w:val="00963D0C"/>
    <w:rsid w:val="00964D13"/>
    <w:rsid w:val="00965087"/>
    <w:rsid w:val="009659B8"/>
    <w:rsid w:val="00970209"/>
    <w:rsid w:val="009732D0"/>
    <w:rsid w:val="00974DE5"/>
    <w:rsid w:val="00976276"/>
    <w:rsid w:val="00976C98"/>
    <w:rsid w:val="00982657"/>
    <w:rsid w:val="00982E39"/>
    <w:rsid w:val="00982EC1"/>
    <w:rsid w:val="00983084"/>
    <w:rsid w:val="00986836"/>
    <w:rsid w:val="00986BE7"/>
    <w:rsid w:val="009909C7"/>
    <w:rsid w:val="00990FB7"/>
    <w:rsid w:val="00991516"/>
    <w:rsid w:val="009917EC"/>
    <w:rsid w:val="00992FDD"/>
    <w:rsid w:val="0099500D"/>
    <w:rsid w:val="009A222D"/>
    <w:rsid w:val="009A244E"/>
    <w:rsid w:val="009A3396"/>
    <w:rsid w:val="009A56DC"/>
    <w:rsid w:val="009A605E"/>
    <w:rsid w:val="009A6578"/>
    <w:rsid w:val="009A783F"/>
    <w:rsid w:val="009B0E67"/>
    <w:rsid w:val="009B0F00"/>
    <w:rsid w:val="009B1429"/>
    <w:rsid w:val="009B1F73"/>
    <w:rsid w:val="009B24D6"/>
    <w:rsid w:val="009B7A16"/>
    <w:rsid w:val="009B7E3A"/>
    <w:rsid w:val="009C07D4"/>
    <w:rsid w:val="009C1A8A"/>
    <w:rsid w:val="009C2721"/>
    <w:rsid w:val="009C2AC3"/>
    <w:rsid w:val="009C2F20"/>
    <w:rsid w:val="009C622A"/>
    <w:rsid w:val="009C7014"/>
    <w:rsid w:val="009D0345"/>
    <w:rsid w:val="009D2526"/>
    <w:rsid w:val="009D3A90"/>
    <w:rsid w:val="009D4FCF"/>
    <w:rsid w:val="009D6189"/>
    <w:rsid w:val="009E098D"/>
    <w:rsid w:val="009E09CC"/>
    <w:rsid w:val="009E249F"/>
    <w:rsid w:val="009E5D69"/>
    <w:rsid w:val="009E5F5F"/>
    <w:rsid w:val="009E6CA8"/>
    <w:rsid w:val="009F0DFA"/>
    <w:rsid w:val="009F1F04"/>
    <w:rsid w:val="009F2D00"/>
    <w:rsid w:val="009F5112"/>
    <w:rsid w:val="009F5690"/>
    <w:rsid w:val="009F65DE"/>
    <w:rsid w:val="009F690B"/>
    <w:rsid w:val="009F73C5"/>
    <w:rsid w:val="00A026D7"/>
    <w:rsid w:val="00A027F1"/>
    <w:rsid w:val="00A0358C"/>
    <w:rsid w:val="00A03EDA"/>
    <w:rsid w:val="00A07059"/>
    <w:rsid w:val="00A07F5D"/>
    <w:rsid w:val="00A123F7"/>
    <w:rsid w:val="00A20E82"/>
    <w:rsid w:val="00A21100"/>
    <w:rsid w:val="00A2247B"/>
    <w:rsid w:val="00A22F34"/>
    <w:rsid w:val="00A2423D"/>
    <w:rsid w:val="00A25000"/>
    <w:rsid w:val="00A259E4"/>
    <w:rsid w:val="00A31343"/>
    <w:rsid w:val="00A33233"/>
    <w:rsid w:val="00A3413C"/>
    <w:rsid w:val="00A34BC8"/>
    <w:rsid w:val="00A35615"/>
    <w:rsid w:val="00A35ACC"/>
    <w:rsid w:val="00A368CF"/>
    <w:rsid w:val="00A36D4D"/>
    <w:rsid w:val="00A37EC1"/>
    <w:rsid w:val="00A404AF"/>
    <w:rsid w:val="00A40824"/>
    <w:rsid w:val="00A4104C"/>
    <w:rsid w:val="00A41A2B"/>
    <w:rsid w:val="00A43132"/>
    <w:rsid w:val="00A47782"/>
    <w:rsid w:val="00A5015C"/>
    <w:rsid w:val="00A507B8"/>
    <w:rsid w:val="00A52849"/>
    <w:rsid w:val="00A53152"/>
    <w:rsid w:val="00A5409F"/>
    <w:rsid w:val="00A57F42"/>
    <w:rsid w:val="00A60F97"/>
    <w:rsid w:val="00A610B8"/>
    <w:rsid w:val="00A61251"/>
    <w:rsid w:val="00A62D3C"/>
    <w:rsid w:val="00A631B1"/>
    <w:rsid w:val="00A638AC"/>
    <w:rsid w:val="00A64E88"/>
    <w:rsid w:val="00A67579"/>
    <w:rsid w:val="00A7063A"/>
    <w:rsid w:val="00A70DE1"/>
    <w:rsid w:val="00A70F09"/>
    <w:rsid w:val="00A71738"/>
    <w:rsid w:val="00A718FA"/>
    <w:rsid w:val="00A7244E"/>
    <w:rsid w:val="00A7333D"/>
    <w:rsid w:val="00A73FB5"/>
    <w:rsid w:val="00A75655"/>
    <w:rsid w:val="00A75A08"/>
    <w:rsid w:val="00A760C2"/>
    <w:rsid w:val="00A7632C"/>
    <w:rsid w:val="00A77803"/>
    <w:rsid w:val="00A778A1"/>
    <w:rsid w:val="00A80EB4"/>
    <w:rsid w:val="00A81098"/>
    <w:rsid w:val="00A82440"/>
    <w:rsid w:val="00A83333"/>
    <w:rsid w:val="00A8482F"/>
    <w:rsid w:val="00A849E8"/>
    <w:rsid w:val="00A8570F"/>
    <w:rsid w:val="00A87A95"/>
    <w:rsid w:val="00A90678"/>
    <w:rsid w:val="00A916B8"/>
    <w:rsid w:val="00A92854"/>
    <w:rsid w:val="00A939DB"/>
    <w:rsid w:val="00A940B6"/>
    <w:rsid w:val="00A94CF0"/>
    <w:rsid w:val="00A969C3"/>
    <w:rsid w:val="00A97B68"/>
    <w:rsid w:val="00AA240E"/>
    <w:rsid w:val="00AA732F"/>
    <w:rsid w:val="00AB21FC"/>
    <w:rsid w:val="00AB2A77"/>
    <w:rsid w:val="00AB2EEA"/>
    <w:rsid w:val="00AB2FA4"/>
    <w:rsid w:val="00AB3571"/>
    <w:rsid w:val="00AB495F"/>
    <w:rsid w:val="00AC0F0B"/>
    <w:rsid w:val="00AC1349"/>
    <w:rsid w:val="00AC253A"/>
    <w:rsid w:val="00AC2660"/>
    <w:rsid w:val="00AC4993"/>
    <w:rsid w:val="00AC4C59"/>
    <w:rsid w:val="00AC6D2A"/>
    <w:rsid w:val="00AC748B"/>
    <w:rsid w:val="00AD028A"/>
    <w:rsid w:val="00AD071B"/>
    <w:rsid w:val="00AD10FE"/>
    <w:rsid w:val="00AE10DA"/>
    <w:rsid w:val="00AE2917"/>
    <w:rsid w:val="00AE3896"/>
    <w:rsid w:val="00AE38BC"/>
    <w:rsid w:val="00AE3FEA"/>
    <w:rsid w:val="00AE48B8"/>
    <w:rsid w:val="00AE5F86"/>
    <w:rsid w:val="00AE6B1E"/>
    <w:rsid w:val="00AF20F3"/>
    <w:rsid w:val="00AF256E"/>
    <w:rsid w:val="00AF4CBA"/>
    <w:rsid w:val="00AF4F62"/>
    <w:rsid w:val="00AF695B"/>
    <w:rsid w:val="00B013AF"/>
    <w:rsid w:val="00B033E7"/>
    <w:rsid w:val="00B03ABB"/>
    <w:rsid w:val="00B0495B"/>
    <w:rsid w:val="00B11288"/>
    <w:rsid w:val="00B12DE2"/>
    <w:rsid w:val="00B139F9"/>
    <w:rsid w:val="00B14155"/>
    <w:rsid w:val="00B14B29"/>
    <w:rsid w:val="00B15B0F"/>
    <w:rsid w:val="00B16310"/>
    <w:rsid w:val="00B2112F"/>
    <w:rsid w:val="00B23981"/>
    <w:rsid w:val="00B24487"/>
    <w:rsid w:val="00B247EB"/>
    <w:rsid w:val="00B24841"/>
    <w:rsid w:val="00B2578C"/>
    <w:rsid w:val="00B278E6"/>
    <w:rsid w:val="00B31B7B"/>
    <w:rsid w:val="00B31E76"/>
    <w:rsid w:val="00B31EFE"/>
    <w:rsid w:val="00B33D25"/>
    <w:rsid w:val="00B34BD6"/>
    <w:rsid w:val="00B36A3F"/>
    <w:rsid w:val="00B4011E"/>
    <w:rsid w:val="00B40AAE"/>
    <w:rsid w:val="00B477DE"/>
    <w:rsid w:val="00B50335"/>
    <w:rsid w:val="00B50D00"/>
    <w:rsid w:val="00B51625"/>
    <w:rsid w:val="00B51A3E"/>
    <w:rsid w:val="00B51DC6"/>
    <w:rsid w:val="00B5412E"/>
    <w:rsid w:val="00B54229"/>
    <w:rsid w:val="00B56536"/>
    <w:rsid w:val="00B61BF7"/>
    <w:rsid w:val="00B61FE4"/>
    <w:rsid w:val="00B625AB"/>
    <w:rsid w:val="00B65037"/>
    <w:rsid w:val="00B65C8F"/>
    <w:rsid w:val="00B66219"/>
    <w:rsid w:val="00B67ADE"/>
    <w:rsid w:val="00B70664"/>
    <w:rsid w:val="00B7085C"/>
    <w:rsid w:val="00B71C5E"/>
    <w:rsid w:val="00B737F9"/>
    <w:rsid w:val="00B73BA5"/>
    <w:rsid w:val="00B75087"/>
    <w:rsid w:val="00B75210"/>
    <w:rsid w:val="00B76779"/>
    <w:rsid w:val="00B770CB"/>
    <w:rsid w:val="00B816FE"/>
    <w:rsid w:val="00B83208"/>
    <w:rsid w:val="00B84A2A"/>
    <w:rsid w:val="00B84BA2"/>
    <w:rsid w:val="00B852C5"/>
    <w:rsid w:val="00B85D63"/>
    <w:rsid w:val="00B8619A"/>
    <w:rsid w:val="00B8704A"/>
    <w:rsid w:val="00B875E7"/>
    <w:rsid w:val="00B8766C"/>
    <w:rsid w:val="00B90AC6"/>
    <w:rsid w:val="00B915BE"/>
    <w:rsid w:val="00B94160"/>
    <w:rsid w:val="00B96497"/>
    <w:rsid w:val="00B96945"/>
    <w:rsid w:val="00B9737B"/>
    <w:rsid w:val="00BA0317"/>
    <w:rsid w:val="00BA1098"/>
    <w:rsid w:val="00BA3133"/>
    <w:rsid w:val="00BA6363"/>
    <w:rsid w:val="00BB13E1"/>
    <w:rsid w:val="00BB1B1A"/>
    <w:rsid w:val="00BB4B6A"/>
    <w:rsid w:val="00BC0713"/>
    <w:rsid w:val="00BC2213"/>
    <w:rsid w:val="00BC2807"/>
    <w:rsid w:val="00BC2C12"/>
    <w:rsid w:val="00BC73E7"/>
    <w:rsid w:val="00BD112B"/>
    <w:rsid w:val="00BD5274"/>
    <w:rsid w:val="00BD552A"/>
    <w:rsid w:val="00BD776D"/>
    <w:rsid w:val="00BD7DBB"/>
    <w:rsid w:val="00BE1A07"/>
    <w:rsid w:val="00BE2B46"/>
    <w:rsid w:val="00BE548F"/>
    <w:rsid w:val="00BE7C0C"/>
    <w:rsid w:val="00BF02D0"/>
    <w:rsid w:val="00BF0E44"/>
    <w:rsid w:val="00BF1825"/>
    <w:rsid w:val="00BF1D8E"/>
    <w:rsid w:val="00BF26CE"/>
    <w:rsid w:val="00BF49E4"/>
    <w:rsid w:val="00BF5E99"/>
    <w:rsid w:val="00BF7495"/>
    <w:rsid w:val="00C03105"/>
    <w:rsid w:val="00C034A4"/>
    <w:rsid w:val="00C04377"/>
    <w:rsid w:val="00C047D3"/>
    <w:rsid w:val="00C054E7"/>
    <w:rsid w:val="00C05D4E"/>
    <w:rsid w:val="00C07AA9"/>
    <w:rsid w:val="00C1170C"/>
    <w:rsid w:val="00C11F36"/>
    <w:rsid w:val="00C13B5F"/>
    <w:rsid w:val="00C17336"/>
    <w:rsid w:val="00C213A6"/>
    <w:rsid w:val="00C230FD"/>
    <w:rsid w:val="00C277B0"/>
    <w:rsid w:val="00C27DAC"/>
    <w:rsid w:val="00C27E96"/>
    <w:rsid w:val="00C3548A"/>
    <w:rsid w:val="00C363FD"/>
    <w:rsid w:val="00C37169"/>
    <w:rsid w:val="00C37A1A"/>
    <w:rsid w:val="00C4526A"/>
    <w:rsid w:val="00C45542"/>
    <w:rsid w:val="00C50098"/>
    <w:rsid w:val="00C502DA"/>
    <w:rsid w:val="00C5286B"/>
    <w:rsid w:val="00C60DE3"/>
    <w:rsid w:val="00C624C1"/>
    <w:rsid w:val="00C636CA"/>
    <w:rsid w:val="00C64478"/>
    <w:rsid w:val="00C65BBE"/>
    <w:rsid w:val="00C66A03"/>
    <w:rsid w:val="00C677D2"/>
    <w:rsid w:val="00C67887"/>
    <w:rsid w:val="00C7043B"/>
    <w:rsid w:val="00C706CC"/>
    <w:rsid w:val="00C73D18"/>
    <w:rsid w:val="00C74472"/>
    <w:rsid w:val="00C75A4F"/>
    <w:rsid w:val="00C81BF0"/>
    <w:rsid w:val="00C83807"/>
    <w:rsid w:val="00C91DA5"/>
    <w:rsid w:val="00C92439"/>
    <w:rsid w:val="00C9394C"/>
    <w:rsid w:val="00C94711"/>
    <w:rsid w:val="00C95E6D"/>
    <w:rsid w:val="00C96279"/>
    <w:rsid w:val="00C97628"/>
    <w:rsid w:val="00CA1B65"/>
    <w:rsid w:val="00CA23B1"/>
    <w:rsid w:val="00CA27D5"/>
    <w:rsid w:val="00CA3F38"/>
    <w:rsid w:val="00CA4BB6"/>
    <w:rsid w:val="00CA51B0"/>
    <w:rsid w:val="00CB5C46"/>
    <w:rsid w:val="00CB6EC5"/>
    <w:rsid w:val="00CB7304"/>
    <w:rsid w:val="00CB7ADE"/>
    <w:rsid w:val="00CC0C5C"/>
    <w:rsid w:val="00CC21B0"/>
    <w:rsid w:val="00CC243B"/>
    <w:rsid w:val="00CC4BC9"/>
    <w:rsid w:val="00CC5844"/>
    <w:rsid w:val="00CC78D2"/>
    <w:rsid w:val="00CC7F04"/>
    <w:rsid w:val="00CD13D2"/>
    <w:rsid w:val="00CD5B83"/>
    <w:rsid w:val="00CD71A7"/>
    <w:rsid w:val="00CE254B"/>
    <w:rsid w:val="00CE40BA"/>
    <w:rsid w:val="00CE7503"/>
    <w:rsid w:val="00CF0A2B"/>
    <w:rsid w:val="00CF1243"/>
    <w:rsid w:val="00CF1346"/>
    <w:rsid w:val="00CF1A53"/>
    <w:rsid w:val="00CF4126"/>
    <w:rsid w:val="00CF42DC"/>
    <w:rsid w:val="00CF5EF2"/>
    <w:rsid w:val="00CF683B"/>
    <w:rsid w:val="00D035C2"/>
    <w:rsid w:val="00D05274"/>
    <w:rsid w:val="00D11ECE"/>
    <w:rsid w:val="00D1216D"/>
    <w:rsid w:val="00D155AC"/>
    <w:rsid w:val="00D157A0"/>
    <w:rsid w:val="00D17290"/>
    <w:rsid w:val="00D1731D"/>
    <w:rsid w:val="00D17BBC"/>
    <w:rsid w:val="00D225A7"/>
    <w:rsid w:val="00D22B23"/>
    <w:rsid w:val="00D23403"/>
    <w:rsid w:val="00D24A66"/>
    <w:rsid w:val="00D24CF5"/>
    <w:rsid w:val="00D260CA"/>
    <w:rsid w:val="00D27941"/>
    <w:rsid w:val="00D27B5E"/>
    <w:rsid w:val="00D27FAC"/>
    <w:rsid w:val="00D30B38"/>
    <w:rsid w:val="00D31627"/>
    <w:rsid w:val="00D3262F"/>
    <w:rsid w:val="00D3366C"/>
    <w:rsid w:val="00D33BFA"/>
    <w:rsid w:val="00D33FE2"/>
    <w:rsid w:val="00D341DE"/>
    <w:rsid w:val="00D34561"/>
    <w:rsid w:val="00D35518"/>
    <w:rsid w:val="00D35663"/>
    <w:rsid w:val="00D3666C"/>
    <w:rsid w:val="00D37BA8"/>
    <w:rsid w:val="00D404BE"/>
    <w:rsid w:val="00D41DAE"/>
    <w:rsid w:val="00D46B3A"/>
    <w:rsid w:val="00D46FF9"/>
    <w:rsid w:val="00D47092"/>
    <w:rsid w:val="00D52F4C"/>
    <w:rsid w:val="00D565CB"/>
    <w:rsid w:val="00D56BB5"/>
    <w:rsid w:val="00D6017C"/>
    <w:rsid w:val="00D62012"/>
    <w:rsid w:val="00D63863"/>
    <w:rsid w:val="00D6703F"/>
    <w:rsid w:val="00D7294C"/>
    <w:rsid w:val="00D73267"/>
    <w:rsid w:val="00D738FD"/>
    <w:rsid w:val="00D760D6"/>
    <w:rsid w:val="00D766B8"/>
    <w:rsid w:val="00D7688B"/>
    <w:rsid w:val="00D802DF"/>
    <w:rsid w:val="00D8058D"/>
    <w:rsid w:val="00D80757"/>
    <w:rsid w:val="00D80893"/>
    <w:rsid w:val="00D80AA1"/>
    <w:rsid w:val="00D81750"/>
    <w:rsid w:val="00D82856"/>
    <w:rsid w:val="00D82C3E"/>
    <w:rsid w:val="00D82D4F"/>
    <w:rsid w:val="00D834A7"/>
    <w:rsid w:val="00D83958"/>
    <w:rsid w:val="00D85CDD"/>
    <w:rsid w:val="00D85F62"/>
    <w:rsid w:val="00D86030"/>
    <w:rsid w:val="00D87B3F"/>
    <w:rsid w:val="00D87D1E"/>
    <w:rsid w:val="00D917C8"/>
    <w:rsid w:val="00D92A24"/>
    <w:rsid w:val="00D93BF5"/>
    <w:rsid w:val="00D948F1"/>
    <w:rsid w:val="00D95B2A"/>
    <w:rsid w:val="00D9656F"/>
    <w:rsid w:val="00D96E4B"/>
    <w:rsid w:val="00D97CE1"/>
    <w:rsid w:val="00DA010A"/>
    <w:rsid w:val="00DA0388"/>
    <w:rsid w:val="00DA1732"/>
    <w:rsid w:val="00DA2AC1"/>
    <w:rsid w:val="00DA3D02"/>
    <w:rsid w:val="00DA441C"/>
    <w:rsid w:val="00DA6037"/>
    <w:rsid w:val="00DA6244"/>
    <w:rsid w:val="00DA761E"/>
    <w:rsid w:val="00DB292D"/>
    <w:rsid w:val="00DB2BBB"/>
    <w:rsid w:val="00DB3F80"/>
    <w:rsid w:val="00DB427A"/>
    <w:rsid w:val="00DB5AB8"/>
    <w:rsid w:val="00DB5D48"/>
    <w:rsid w:val="00DB60BA"/>
    <w:rsid w:val="00DB7609"/>
    <w:rsid w:val="00DC09B6"/>
    <w:rsid w:val="00DC2FE9"/>
    <w:rsid w:val="00DC4774"/>
    <w:rsid w:val="00DC53BB"/>
    <w:rsid w:val="00DC6350"/>
    <w:rsid w:val="00DC768A"/>
    <w:rsid w:val="00DD1605"/>
    <w:rsid w:val="00DD1617"/>
    <w:rsid w:val="00DD17C6"/>
    <w:rsid w:val="00DD19B7"/>
    <w:rsid w:val="00DD3052"/>
    <w:rsid w:val="00DD6962"/>
    <w:rsid w:val="00DD7912"/>
    <w:rsid w:val="00DE0191"/>
    <w:rsid w:val="00DE2FB2"/>
    <w:rsid w:val="00DE391D"/>
    <w:rsid w:val="00DE4B40"/>
    <w:rsid w:val="00DE587A"/>
    <w:rsid w:val="00DE62A3"/>
    <w:rsid w:val="00DE7683"/>
    <w:rsid w:val="00DF17A3"/>
    <w:rsid w:val="00DF463B"/>
    <w:rsid w:val="00DF6EBF"/>
    <w:rsid w:val="00E00B07"/>
    <w:rsid w:val="00E0170F"/>
    <w:rsid w:val="00E01F39"/>
    <w:rsid w:val="00E04355"/>
    <w:rsid w:val="00E05069"/>
    <w:rsid w:val="00E11682"/>
    <w:rsid w:val="00E11C05"/>
    <w:rsid w:val="00E13B91"/>
    <w:rsid w:val="00E147F8"/>
    <w:rsid w:val="00E20F22"/>
    <w:rsid w:val="00E234C5"/>
    <w:rsid w:val="00E240EE"/>
    <w:rsid w:val="00E27CAA"/>
    <w:rsid w:val="00E27F78"/>
    <w:rsid w:val="00E30795"/>
    <w:rsid w:val="00E30E0A"/>
    <w:rsid w:val="00E318FD"/>
    <w:rsid w:val="00E33BEE"/>
    <w:rsid w:val="00E4033E"/>
    <w:rsid w:val="00E41BB7"/>
    <w:rsid w:val="00E41EBC"/>
    <w:rsid w:val="00E431C9"/>
    <w:rsid w:val="00E4508B"/>
    <w:rsid w:val="00E45B43"/>
    <w:rsid w:val="00E471D7"/>
    <w:rsid w:val="00E472E8"/>
    <w:rsid w:val="00E50516"/>
    <w:rsid w:val="00E526AB"/>
    <w:rsid w:val="00E528E9"/>
    <w:rsid w:val="00E53F9C"/>
    <w:rsid w:val="00E55BDD"/>
    <w:rsid w:val="00E60430"/>
    <w:rsid w:val="00E619F9"/>
    <w:rsid w:val="00E6379D"/>
    <w:rsid w:val="00E64079"/>
    <w:rsid w:val="00E64456"/>
    <w:rsid w:val="00E653BC"/>
    <w:rsid w:val="00E66086"/>
    <w:rsid w:val="00E666A4"/>
    <w:rsid w:val="00E674CA"/>
    <w:rsid w:val="00E67521"/>
    <w:rsid w:val="00E67555"/>
    <w:rsid w:val="00E67BD8"/>
    <w:rsid w:val="00E67C6C"/>
    <w:rsid w:val="00E70926"/>
    <w:rsid w:val="00E70B00"/>
    <w:rsid w:val="00E70BCF"/>
    <w:rsid w:val="00E70C11"/>
    <w:rsid w:val="00E71BF1"/>
    <w:rsid w:val="00E73590"/>
    <w:rsid w:val="00E73914"/>
    <w:rsid w:val="00E73BB0"/>
    <w:rsid w:val="00E73ED7"/>
    <w:rsid w:val="00E73FD6"/>
    <w:rsid w:val="00E748B7"/>
    <w:rsid w:val="00E77144"/>
    <w:rsid w:val="00E83DA6"/>
    <w:rsid w:val="00E84FE4"/>
    <w:rsid w:val="00E85E3D"/>
    <w:rsid w:val="00E877D7"/>
    <w:rsid w:val="00E9087F"/>
    <w:rsid w:val="00E9185D"/>
    <w:rsid w:val="00E93224"/>
    <w:rsid w:val="00E93D91"/>
    <w:rsid w:val="00E9418D"/>
    <w:rsid w:val="00E96300"/>
    <w:rsid w:val="00EA2022"/>
    <w:rsid w:val="00EA2C7D"/>
    <w:rsid w:val="00EA51E0"/>
    <w:rsid w:val="00EA6AF9"/>
    <w:rsid w:val="00EB0699"/>
    <w:rsid w:val="00EB12C5"/>
    <w:rsid w:val="00EB2ADD"/>
    <w:rsid w:val="00EB39FC"/>
    <w:rsid w:val="00EB3BDD"/>
    <w:rsid w:val="00EB3D89"/>
    <w:rsid w:val="00EB561F"/>
    <w:rsid w:val="00EB5F6C"/>
    <w:rsid w:val="00EB6E6C"/>
    <w:rsid w:val="00EB7EAC"/>
    <w:rsid w:val="00EB7F9C"/>
    <w:rsid w:val="00EC07A6"/>
    <w:rsid w:val="00EC12CF"/>
    <w:rsid w:val="00EC2A5C"/>
    <w:rsid w:val="00EC2FC5"/>
    <w:rsid w:val="00EC41BB"/>
    <w:rsid w:val="00EC42DE"/>
    <w:rsid w:val="00EC4A0F"/>
    <w:rsid w:val="00EC6D47"/>
    <w:rsid w:val="00ED00DA"/>
    <w:rsid w:val="00ED1FF0"/>
    <w:rsid w:val="00ED6EA8"/>
    <w:rsid w:val="00ED78FD"/>
    <w:rsid w:val="00EE07E1"/>
    <w:rsid w:val="00EE1173"/>
    <w:rsid w:val="00EE240F"/>
    <w:rsid w:val="00EE2C10"/>
    <w:rsid w:val="00EE7851"/>
    <w:rsid w:val="00EF0F0C"/>
    <w:rsid w:val="00EF1652"/>
    <w:rsid w:val="00EF2B78"/>
    <w:rsid w:val="00EF3C2B"/>
    <w:rsid w:val="00EF5C52"/>
    <w:rsid w:val="00EF7C26"/>
    <w:rsid w:val="00F00C28"/>
    <w:rsid w:val="00F01919"/>
    <w:rsid w:val="00F01966"/>
    <w:rsid w:val="00F01A38"/>
    <w:rsid w:val="00F051A0"/>
    <w:rsid w:val="00F06AAA"/>
    <w:rsid w:val="00F06E4A"/>
    <w:rsid w:val="00F06F1D"/>
    <w:rsid w:val="00F07215"/>
    <w:rsid w:val="00F0793F"/>
    <w:rsid w:val="00F07F23"/>
    <w:rsid w:val="00F137D3"/>
    <w:rsid w:val="00F214CC"/>
    <w:rsid w:val="00F2249B"/>
    <w:rsid w:val="00F22783"/>
    <w:rsid w:val="00F259AF"/>
    <w:rsid w:val="00F26D72"/>
    <w:rsid w:val="00F3030C"/>
    <w:rsid w:val="00F31783"/>
    <w:rsid w:val="00F334FF"/>
    <w:rsid w:val="00F342FE"/>
    <w:rsid w:val="00F35F53"/>
    <w:rsid w:val="00F377DA"/>
    <w:rsid w:val="00F37E1A"/>
    <w:rsid w:val="00F4089B"/>
    <w:rsid w:val="00F40BFE"/>
    <w:rsid w:val="00F4167B"/>
    <w:rsid w:val="00F438F2"/>
    <w:rsid w:val="00F439CF"/>
    <w:rsid w:val="00F45849"/>
    <w:rsid w:val="00F46EB0"/>
    <w:rsid w:val="00F47D51"/>
    <w:rsid w:val="00F546D8"/>
    <w:rsid w:val="00F54C58"/>
    <w:rsid w:val="00F568BA"/>
    <w:rsid w:val="00F6004D"/>
    <w:rsid w:val="00F62933"/>
    <w:rsid w:val="00F65222"/>
    <w:rsid w:val="00F6541C"/>
    <w:rsid w:val="00F66CD2"/>
    <w:rsid w:val="00F67963"/>
    <w:rsid w:val="00F71792"/>
    <w:rsid w:val="00F71C4F"/>
    <w:rsid w:val="00F8506B"/>
    <w:rsid w:val="00F87F77"/>
    <w:rsid w:val="00F904F1"/>
    <w:rsid w:val="00F90CD5"/>
    <w:rsid w:val="00F92CE7"/>
    <w:rsid w:val="00F94400"/>
    <w:rsid w:val="00F968D2"/>
    <w:rsid w:val="00FA0857"/>
    <w:rsid w:val="00FA56F5"/>
    <w:rsid w:val="00FA7B3F"/>
    <w:rsid w:val="00FB1C97"/>
    <w:rsid w:val="00FB441F"/>
    <w:rsid w:val="00FB532B"/>
    <w:rsid w:val="00FB663A"/>
    <w:rsid w:val="00FB6849"/>
    <w:rsid w:val="00FB73E9"/>
    <w:rsid w:val="00FC0267"/>
    <w:rsid w:val="00FC2A82"/>
    <w:rsid w:val="00FC34BD"/>
    <w:rsid w:val="00FC6951"/>
    <w:rsid w:val="00FC6C05"/>
    <w:rsid w:val="00FC76EF"/>
    <w:rsid w:val="00FD0568"/>
    <w:rsid w:val="00FD1D73"/>
    <w:rsid w:val="00FD1F65"/>
    <w:rsid w:val="00FD4180"/>
    <w:rsid w:val="00FD4C47"/>
    <w:rsid w:val="00FD4EE9"/>
    <w:rsid w:val="00FD66E4"/>
    <w:rsid w:val="00FE0E68"/>
    <w:rsid w:val="00FE145D"/>
    <w:rsid w:val="00FE1E61"/>
    <w:rsid w:val="00FE241C"/>
    <w:rsid w:val="00FE24FD"/>
    <w:rsid w:val="00FE26BF"/>
    <w:rsid w:val="00FE3258"/>
    <w:rsid w:val="00FE3D49"/>
    <w:rsid w:val="00FE3DB5"/>
    <w:rsid w:val="00FE5DD9"/>
    <w:rsid w:val="00FE5F95"/>
    <w:rsid w:val="00FE7BF4"/>
    <w:rsid w:val="00FE7CCD"/>
    <w:rsid w:val="00FF5DA6"/>
    <w:rsid w:val="00FF675D"/>
    <w:rsid w:val="0C47ECC3"/>
    <w:rsid w:val="12F76BC5"/>
    <w:rsid w:val="15B0879C"/>
    <w:rsid w:val="2133EEAA"/>
    <w:rsid w:val="2195B857"/>
    <w:rsid w:val="2C4C7E9E"/>
    <w:rsid w:val="2E8FD8E0"/>
    <w:rsid w:val="2F82D3AC"/>
    <w:rsid w:val="3C093607"/>
    <w:rsid w:val="3EE1A93F"/>
    <w:rsid w:val="4379099E"/>
    <w:rsid w:val="498DD2C0"/>
    <w:rsid w:val="49FF9EF8"/>
    <w:rsid w:val="4DFD0D5B"/>
    <w:rsid w:val="4FA5BD2B"/>
    <w:rsid w:val="58E6D149"/>
    <w:rsid w:val="5D793FC5"/>
    <w:rsid w:val="6494F3D4"/>
    <w:rsid w:val="66330FFF"/>
    <w:rsid w:val="6CD8FAF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E415BC"/>
  <w15:chartTrackingRefBased/>
  <w15:docId w15:val="{68BF7A14-B49A-418A-B6B1-C637FCBC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6" w:qFormat="1"/>
    <w:lsdException w:name="heading 2" w:uiPriority="7" w:qFormat="1"/>
    <w:lsdException w:name="heading 3" w:uiPriority="8" w:qFormat="1"/>
    <w:lsdException w:name="heading 4" w:uiPriority="10" w:qFormat="1"/>
    <w:lsdException w:name="heading 5" w:uiPriority="11" w:qFormat="1"/>
    <w:lsdException w:name="heading 6" w:uiPriority="12" w:qFormat="1"/>
    <w:lsdException w:name="heading 7" w:uiPriority="13"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semiHidden="1" w:unhideWhenUsed="1"/>
    <w:lsdException w:name="footer" w:semiHidden="1" w:unhideWhenUsed="1"/>
    <w:lsdException w:name="caption" w:uiPriority="35" w:qFormat="1"/>
    <w:lsdException w:name="table of figures" w:semiHidden="1"/>
    <w:lsdException w:name="envelope address" w:qFormat="1"/>
    <w:lsdException w:name="envelope return" w:uiPriority="19"/>
    <w:lsdException w:name="annotation reference"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semiHidden="1" w:uiPriority="4"/>
    <w:lsdException w:name="List 2" w:semiHidden="1"/>
    <w:lsdException w:name="List 3" w:semiHidden="1"/>
    <w:lsdException w:name="List 4" w:semiHidden="1"/>
    <w:lsdException w:name="List 5" w:semiHidden="1"/>
    <w:lsdException w:name="List Bullet 2" w:semiHidden="1" w:uiPriority="4"/>
    <w:lsdException w:name="List Bullet 3" w:semiHidden="1" w:uiPriority="4"/>
    <w:lsdException w:name="List Bullet 4" w:semiHidden="1"/>
    <w:lsdException w:name="List Bullet 5" w:semiHidden="1" w:uiPriority="4"/>
    <w:lsdException w:name="List Number 2" w:semiHidden="1" w:uiPriority="5"/>
    <w:lsdException w:name="List Number 3" w:semiHidden="1" w:uiPriority="5"/>
    <w:lsdException w:name="List Number 4" w:semiHidden="1" w:uiPriority="5"/>
    <w:lsdException w:name="List Number 5" w:semiHidden="1" w:uiPriority="5"/>
    <w:lsdException w:name="Title" w:uiPriority="2"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 w:qFormat="1"/>
    <w:lsdException w:name="Salutation" w:semiHidden="1"/>
    <w:lsdException w:name="Date" w:uiPriority="1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uiPriority="22" w:qFormat="1"/>
    <w:lsdException w:name="Emphasis" w:semiHidden="1" w:uiPriority="3"/>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5DA6"/>
    <w:pPr>
      <w:spacing w:after="240" w:line="240" w:lineRule="auto"/>
    </w:pPr>
    <w:rPr>
      <w:lang w:val="en-US"/>
    </w:rPr>
  </w:style>
  <w:style w:type="paragraph" w:styleId="berschrift1">
    <w:name w:val="heading 1"/>
    <w:basedOn w:val="Standard"/>
    <w:next w:val="Standard"/>
    <w:link w:val="berschrift1Zchn"/>
    <w:uiPriority w:val="10"/>
    <w:qFormat/>
    <w:rsid w:val="009A244E"/>
    <w:pPr>
      <w:keepNext/>
      <w:keepLines/>
      <w:spacing w:after="480"/>
      <w:outlineLvl w:val="0"/>
    </w:pPr>
    <w:rPr>
      <w:rFonts w:eastAsiaTheme="majorEastAsia" w:cstheme="majorBidi"/>
      <w:caps/>
      <w:color w:val="000000" w:themeColor="text1"/>
      <w:sz w:val="48"/>
      <w:szCs w:val="48"/>
    </w:rPr>
  </w:style>
  <w:style w:type="paragraph" w:styleId="berschrift2">
    <w:name w:val="heading 2"/>
    <w:aliases w:val="Subline black"/>
    <w:basedOn w:val="Standard"/>
    <w:next w:val="Standard"/>
    <w:link w:val="berschrift2Zchn"/>
    <w:uiPriority w:val="11"/>
    <w:qFormat/>
    <w:rsid w:val="009A244E"/>
    <w:pPr>
      <w:keepNext/>
      <w:keepLines/>
      <w:spacing w:before="480"/>
      <w:outlineLvl w:val="1"/>
    </w:pPr>
    <w:rPr>
      <w:rFonts w:eastAsiaTheme="majorEastAsia" w:cstheme="majorBidi"/>
      <w:color w:val="000000" w:themeColor="text1"/>
      <w:sz w:val="28"/>
      <w:szCs w:val="28"/>
    </w:rPr>
  </w:style>
  <w:style w:type="paragraph" w:styleId="berschrift3">
    <w:name w:val="heading 3"/>
    <w:aliases w:val="Subline black bold"/>
    <w:basedOn w:val="berschrift2"/>
    <w:next w:val="Standard"/>
    <w:link w:val="berschrift3Zchn"/>
    <w:uiPriority w:val="12"/>
    <w:qFormat/>
    <w:rsid w:val="009A244E"/>
    <w:pPr>
      <w:outlineLvl w:val="2"/>
    </w:pPr>
    <w:rPr>
      <w:b/>
      <w:bCs/>
    </w:rPr>
  </w:style>
  <w:style w:type="paragraph" w:styleId="berschrift4">
    <w:name w:val="heading 4"/>
    <w:aliases w:val="Subline orange bold"/>
    <w:basedOn w:val="berschrift3"/>
    <w:next w:val="Standard"/>
    <w:link w:val="berschrift4Zchn"/>
    <w:uiPriority w:val="13"/>
    <w:qFormat/>
    <w:rsid w:val="009A244E"/>
    <w:pPr>
      <w:outlineLvl w:val="3"/>
    </w:pPr>
    <w:rPr>
      <w:color w:val="F26C08" w:themeColor="background2"/>
    </w:rPr>
  </w:style>
  <w:style w:type="paragraph" w:styleId="berschrift5">
    <w:name w:val="heading 5"/>
    <w:aliases w:val="1. Heading"/>
    <w:basedOn w:val="berschrift4"/>
    <w:next w:val="Standard"/>
    <w:link w:val="berschrift5Zchn"/>
    <w:uiPriority w:val="14"/>
    <w:qFormat/>
    <w:rsid w:val="00E526AB"/>
    <w:pPr>
      <w:numPr>
        <w:numId w:val="15"/>
      </w:numPr>
      <w:ind w:left="426" w:hanging="426"/>
      <w:outlineLvl w:val="4"/>
    </w:pPr>
    <w:rPr>
      <w:color w:val="000000" w:themeColor="text1"/>
    </w:rPr>
  </w:style>
  <w:style w:type="paragraph" w:styleId="berschrift6">
    <w:name w:val="heading 6"/>
    <w:aliases w:val="1.1 Heading"/>
    <w:basedOn w:val="berschrift5"/>
    <w:next w:val="Standard"/>
    <w:link w:val="berschrift6Zchn"/>
    <w:uiPriority w:val="15"/>
    <w:qFormat/>
    <w:rsid w:val="00E526AB"/>
    <w:pPr>
      <w:numPr>
        <w:ilvl w:val="1"/>
      </w:numPr>
      <w:spacing w:before="60" w:after="60"/>
      <w:ind w:left="851" w:hanging="425"/>
      <w:outlineLvl w:val="5"/>
    </w:pPr>
    <w:rPr>
      <w:sz w:val="20"/>
      <w:szCs w:val="20"/>
    </w:rPr>
  </w:style>
  <w:style w:type="paragraph" w:styleId="berschrift7">
    <w:name w:val="heading 7"/>
    <w:aliases w:val="1.1.1. Heading"/>
    <w:basedOn w:val="Standard"/>
    <w:next w:val="Standard"/>
    <w:link w:val="berschrift7Zchn"/>
    <w:uiPriority w:val="16"/>
    <w:qFormat/>
    <w:rsid w:val="00E526AB"/>
    <w:pPr>
      <w:keepNext/>
      <w:keepLines/>
      <w:numPr>
        <w:ilvl w:val="2"/>
        <w:numId w:val="15"/>
      </w:numPr>
      <w:spacing w:after="120"/>
      <w:ind w:left="1418" w:hanging="567"/>
      <w:outlineLvl w:val="6"/>
    </w:pPr>
    <w:rPr>
      <w:rFonts w:eastAsiaTheme="majorEastAsia" w:cstheme="majorBidi"/>
      <w:color w:val="000000" w:themeColor="text1"/>
    </w:rPr>
  </w:style>
  <w:style w:type="paragraph" w:styleId="berschrift8">
    <w:name w:val="heading 8"/>
    <w:basedOn w:val="Standard"/>
    <w:next w:val="Standard"/>
    <w:link w:val="berschrift8Zchn"/>
    <w:uiPriority w:val="9"/>
    <w:semiHidden/>
    <w:qFormat/>
    <w:rsid w:val="00E4508B"/>
    <w:pPr>
      <w:keepNext/>
      <w:keepLines/>
      <w:spacing w:before="40"/>
      <w:outlineLvl w:val="7"/>
    </w:pPr>
    <w:rPr>
      <w:rFonts w:asciiTheme="majorHAnsi" w:eastAsiaTheme="majorEastAsia" w:hAnsiTheme="majorHAnsi" w:cstheme="majorBidi"/>
      <w:b/>
      <w:color w:val="272727" w:themeColor="text1" w:themeTint="D8"/>
      <w:sz w:val="21"/>
      <w:szCs w:val="21"/>
    </w:rPr>
  </w:style>
  <w:style w:type="paragraph" w:styleId="berschrift9">
    <w:name w:val="heading 9"/>
    <w:basedOn w:val="Standard"/>
    <w:next w:val="Standard"/>
    <w:link w:val="berschrift9Zchn"/>
    <w:uiPriority w:val="9"/>
    <w:semiHidden/>
    <w:qFormat/>
    <w:rsid w:val="00E4508B"/>
    <w:pPr>
      <w:keepNext/>
      <w:keepLines/>
      <w:spacing w:before="40"/>
      <w:outlineLvl w:val="8"/>
    </w:pPr>
    <w:rPr>
      <w:rFonts w:asciiTheme="majorHAnsi" w:eastAsiaTheme="majorEastAsia" w:hAnsiTheme="majorHAnsi" w:cstheme="majorBidi"/>
      <w:b/>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244E"/>
    <w:pPr>
      <w:tabs>
        <w:tab w:val="center" w:pos="4536"/>
        <w:tab w:val="right" w:pos="9072"/>
      </w:tabs>
      <w:spacing w:after="0"/>
    </w:pPr>
    <w:rPr>
      <w:color w:val="F26C08" w:themeColor="background2"/>
      <w:sz w:val="14"/>
      <w:szCs w:val="14"/>
    </w:rPr>
  </w:style>
  <w:style w:type="character" w:customStyle="1" w:styleId="KopfzeileZchn">
    <w:name w:val="Kopfzeile Zchn"/>
    <w:basedOn w:val="Absatz-Standardschriftart"/>
    <w:link w:val="Kopfzeile"/>
    <w:uiPriority w:val="99"/>
    <w:rsid w:val="009A244E"/>
    <w:rPr>
      <w:color w:val="F26C08" w:themeColor="background2"/>
      <w:sz w:val="14"/>
      <w:szCs w:val="14"/>
      <w:lang w:val="en-US"/>
    </w:rPr>
  </w:style>
  <w:style w:type="paragraph" w:styleId="Fuzeile">
    <w:name w:val="footer"/>
    <w:basedOn w:val="Standard"/>
    <w:link w:val="FuzeileZchn"/>
    <w:uiPriority w:val="99"/>
    <w:rsid w:val="00B84A2A"/>
    <w:pPr>
      <w:spacing w:after="0" w:line="216" w:lineRule="auto"/>
    </w:pPr>
    <w:rPr>
      <w:spacing w:val="5"/>
      <w:kern w:val="12"/>
      <w:sz w:val="13"/>
      <w:szCs w:val="14"/>
    </w:rPr>
  </w:style>
  <w:style w:type="character" w:customStyle="1" w:styleId="FuzeileZchn">
    <w:name w:val="Fußzeile Zchn"/>
    <w:basedOn w:val="Absatz-Standardschriftart"/>
    <w:link w:val="Fuzeile"/>
    <w:uiPriority w:val="99"/>
    <w:rsid w:val="00B84A2A"/>
    <w:rPr>
      <w:spacing w:val="5"/>
      <w:kern w:val="12"/>
      <w:sz w:val="13"/>
      <w:szCs w:val="14"/>
      <w:lang w:val="en-US"/>
    </w:rPr>
  </w:style>
  <w:style w:type="character" w:customStyle="1" w:styleId="berschrift9Zchn">
    <w:name w:val="Überschrift 9 Zchn"/>
    <w:basedOn w:val="Absatz-Standardschriftart"/>
    <w:link w:val="berschrift9"/>
    <w:uiPriority w:val="9"/>
    <w:semiHidden/>
    <w:rsid w:val="00947393"/>
    <w:rPr>
      <w:rFonts w:asciiTheme="majorHAnsi" w:eastAsiaTheme="majorEastAsia" w:hAnsiTheme="majorHAnsi" w:cstheme="majorBidi"/>
      <w:b/>
      <w:i/>
      <w:iCs/>
      <w:color w:val="272727" w:themeColor="text1" w:themeTint="D8"/>
      <w:kern w:val="12"/>
      <w:sz w:val="21"/>
      <w:szCs w:val="21"/>
    </w:rPr>
  </w:style>
  <w:style w:type="character" w:styleId="BesuchterLink">
    <w:name w:val="FollowedHyperlink"/>
    <w:basedOn w:val="Absatz-Standardschriftart"/>
    <w:uiPriority w:val="99"/>
    <w:rsid w:val="00200B42"/>
    <w:rPr>
      <w:color w:val="B1B1B1" w:themeColor="followedHyperlink"/>
      <w:u w:val="single"/>
    </w:rPr>
  </w:style>
  <w:style w:type="paragraph" w:styleId="Funotentext">
    <w:name w:val="footnote text"/>
    <w:basedOn w:val="Standard"/>
    <w:link w:val="FunotentextZchn"/>
    <w:uiPriority w:val="99"/>
    <w:semiHidden/>
    <w:rsid w:val="009373B8"/>
    <w:pPr>
      <w:tabs>
        <w:tab w:val="left" w:pos="284"/>
        <w:tab w:val="left" w:pos="567"/>
      </w:tabs>
      <w:spacing w:line="288" w:lineRule="auto"/>
    </w:pPr>
  </w:style>
  <w:style w:type="character" w:customStyle="1" w:styleId="FunotentextZchn">
    <w:name w:val="Fußnotentext Zchn"/>
    <w:basedOn w:val="Absatz-Standardschriftart"/>
    <w:link w:val="Funotentext"/>
    <w:uiPriority w:val="99"/>
    <w:semiHidden/>
    <w:rsid w:val="00947393"/>
    <w:rPr>
      <w:kern w:val="12"/>
      <w:sz w:val="20"/>
      <w:szCs w:val="20"/>
      <w:lang w:val="de-DE"/>
    </w:rPr>
  </w:style>
  <w:style w:type="character" w:styleId="Funotenzeichen">
    <w:name w:val="footnote reference"/>
    <w:basedOn w:val="Absatz-Standardschriftart"/>
    <w:uiPriority w:val="99"/>
    <w:rsid w:val="009373B8"/>
    <w:rPr>
      <w:vertAlign w:val="superscript"/>
    </w:rPr>
  </w:style>
  <w:style w:type="paragraph" w:styleId="Endnotentext">
    <w:name w:val="endnote text"/>
    <w:basedOn w:val="Standard"/>
    <w:link w:val="EndnotentextZchn"/>
    <w:uiPriority w:val="99"/>
    <w:semiHidden/>
    <w:rsid w:val="009373B8"/>
    <w:pPr>
      <w:tabs>
        <w:tab w:val="left" w:pos="284"/>
        <w:tab w:val="left" w:pos="567"/>
      </w:tabs>
      <w:spacing w:line="288" w:lineRule="auto"/>
    </w:pPr>
  </w:style>
  <w:style w:type="character" w:customStyle="1" w:styleId="EndnotentextZchn">
    <w:name w:val="Endnotentext Zchn"/>
    <w:basedOn w:val="Absatz-Standardschriftart"/>
    <w:link w:val="Endnotentext"/>
    <w:uiPriority w:val="99"/>
    <w:semiHidden/>
    <w:rsid w:val="00A259E4"/>
    <w:rPr>
      <w:kern w:val="12"/>
      <w:sz w:val="20"/>
      <w:szCs w:val="20"/>
      <w:lang w:val="de-DE"/>
    </w:rPr>
  </w:style>
  <w:style w:type="character" w:styleId="Endnotenzeichen">
    <w:name w:val="endnote reference"/>
    <w:basedOn w:val="Absatz-Standardschriftart"/>
    <w:uiPriority w:val="99"/>
    <w:semiHidden/>
    <w:rsid w:val="009373B8"/>
    <w:rPr>
      <w:vertAlign w:val="superscript"/>
    </w:rPr>
  </w:style>
  <w:style w:type="character" w:customStyle="1" w:styleId="berschrift1Zchn">
    <w:name w:val="Überschrift 1 Zchn"/>
    <w:basedOn w:val="Absatz-Standardschriftart"/>
    <w:link w:val="berschrift1"/>
    <w:uiPriority w:val="10"/>
    <w:rsid w:val="009E098D"/>
    <w:rPr>
      <w:rFonts w:eastAsiaTheme="majorEastAsia" w:cstheme="majorBidi"/>
      <w:caps/>
      <w:color w:val="000000" w:themeColor="text1"/>
      <w:sz w:val="48"/>
      <w:szCs w:val="48"/>
      <w:lang w:val="en-US"/>
    </w:rPr>
  </w:style>
  <w:style w:type="character" w:customStyle="1" w:styleId="berschrift2Zchn">
    <w:name w:val="Überschrift 2 Zchn"/>
    <w:aliases w:val="Subline black Zchn"/>
    <w:basedOn w:val="Absatz-Standardschriftart"/>
    <w:link w:val="berschrift2"/>
    <w:uiPriority w:val="11"/>
    <w:rsid w:val="009E098D"/>
    <w:rPr>
      <w:rFonts w:eastAsiaTheme="majorEastAsia" w:cstheme="majorBidi"/>
      <w:color w:val="000000" w:themeColor="text1"/>
      <w:sz w:val="28"/>
      <w:szCs w:val="28"/>
      <w:lang w:val="en-US"/>
    </w:rPr>
  </w:style>
  <w:style w:type="character" w:customStyle="1" w:styleId="berschrift3Zchn">
    <w:name w:val="Überschrift 3 Zchn"/>
    <w:aliases w:val="Subline black bold Zchn"/>
    <w:basedOn w:val="Absatz-Standardschriftart"/>
    <w:link w:val="berschrift3"/>
    <w:uiPriority w:val="12"/>
    <w:rsid w:val="009E098D"/>
    <w:rPr>
      <w:rFonts w:eastAsiaTheme="majorEastAsia" w:cstheme="majorBidi"/>
      <w:b/>
      <w:bCs/>
      <w:color w:val="000000" w:themeColor="text1"/>
      <w:sz w:val="28"/>
      <w:szCs w:val="28"/>
      <w:lang w:val="en-US"/>
    </w:rPr>
  </w:style>
  <w:style w:type="character" w:customStyle="1" w:styleId="berschrift4Zchn">
    <w:name w:val="Überschrift 4 Zchn"/>
    <w:aliases w:val="Subline orange bold Zchn"/>
    <w:basedOn w:val="Absatz-Standardschriftart"/>
    <w:link w:val="berschrift4"/>
    <w:uiPriority w:val="13"/>
    <w:rsid w:val="009E098D"/>
    <w:rPr>
      <w:rFonts w:eastAsiaTheme="majorEastAsia" w:cstheme="majorBidi"/>
      <w:b/>
      <w:bCs/>
      <w:color w:val="F26C08" w:themeColor="background2"/>
      <w:sz w:val="28"/>
      <w:szCs w:val="28"/>
      <w:lang w:val="en-US"/>
    </w:rPr>
  </w:style>
  <w:style w:type="character" w:customStyle="1" w:styleId="berschrift5Zchn">
    <w:name w:val="Überschrift 5 Zchn"/>
    <w:aliases w:val="1. Heading Zchn"/>
    <w:basedOn w:val="Absatz-Standardschriftart"/>
    <w:link w:val="berschrift5"/>
    <w:uiPriority w:val="14"/>
    <w:rsid w:val="00E526AB"/>
    <w:rPr>
      <w:rFonts w:eastAsiaTheme="majorEastAsia" w:cstheme="majorBidi"/>
      <w:b/>
      <w:bCs/>
      <w:color w:val="000000" w:themeColor="text1"/>
      <w:sz w:val="28"/>
      <w:szCs w:val="28"/>
      <w:lang w:val="en-US"/>
    </w:rPr>
  </w:style>
  <w:style w:type="character" w:customStyle="1" w:styleId="berschrift6Zchn">
    <w:name w:val="Überschrift 6 Zchn"/>
    <w:aliases w:val="1.1 Heading Zchn"/>
    <w:basedOn w:val="Absatz-Standardschriftart"/>
    <w:link w:val="berschrift6"/>
    <w:uiPriority w:val="15"/>
    <w:rsid w:val="00E526AB"/>
    <w:rPr>
      <w:rFonts w:eastAsiaTheme="majorEastAsia" w:cstheme="majorBidi"/>
      <w:b/>
      <w:bCs/>
      <w:color w:val="000000" w:themeColor="text1"/>
      <w:lang w:val="en-US"/>
    </w:rPr>
  </w:style>
  <w:style w:type="character" w:customStyle="1" w:styleId="berschrift7Zchn">
    <w:name w:val="Überschrift 7 Zchn"/>
    <w:aliases w:val="1.1.1. Heading Zchn"/>
    <w:basedOn w:val="Absatz-Standardschriftart"/>
    <w:link w:val="berschrift7"/>
    <w:uiPriority w:val="16"/>
    <w:rsid w:val="00E526AB"/>
    <w:rPr>
      <w:rFonts w:eastAsiaTheme="majorEastAsia" w:cstheme="majorBidi"/>
      <w:color w:val="000000" w:themeColor="text1"/>
      <w:lang w:val="en-US"/>
    </w:rPr>
  </w:style>
  <w:style w:type="character" w:customStyle="1" w:styleId="berschrift8Zchn">
    <w:name w:val="Überschrift 8 Zchn"/>
    <w:basedOn w:val="Absatz-Standardschriftart"/>
    <w:link w:val="berschrift8"/>
    <w:uiPriority w:val="9"/>
    <w:semiHidden/>
    <w:rsid w:val="00947393"/>
    <w:rPr>
      <w:rFonts w:asciiTheme="majorHAnsi" w:eastAsiaTheme="majorEastAsia" w:hAnsiTheme="majorHAnsi" w:cstheme="majorBidi"/>
      <w:b/>
      <w:color w:val="272727" w:themeColor="text1" w:themeTint="D8"/>
      <w:kern w:val="12"/>
      <w:sz w:val="21"/>
      <w:szCs w:val="21"/>
    </w:rPr>
  </w:style>
  <w:style w:type="paragraph" w:customStyle="1" w:styleId="Keepwithnext">
    <w:name w:val="Keep with next"/>
    <w:basedOn w:val="Standard"/>
    <w:next w:val="Standard"/>
    <w:uiPriority w:val="2"/>
    <w:semiHidden/>
    <w:rsid w:val="00B875E7"/>
    <w:pPr>
      <w:keepNext/>
    </w:pPr>
  </w:style>
  <w:style w:type="table" w:styleId="Tabellenraster">
    <w:name w:val="Table Grid"/>
    <w:basedOn w:val="NormaleTabelle"/>
    <w:uiPriority w:val="39"/>
    <w:rsid w:val="009A244E"/>
    <w:pPr>
      <w:spacing w:line="240" w:lineRule="auto"/>
    </w:pPr>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Fuzeile"/>
    <w:next w:val="Standard"/>
    <w:link w:val="DatumZchn"/>
    <w:uiPriority w:val="18"/>
    <w:qFormat/>
    <w:rsid w:val="00200B42"/>
    <w:rPr>
      <w:color w:val="767676" w:themeColor="accent1"/>
      <w:lang w:val="nl-NL"/>
    </w:rPr>
  </w:style>
  <w:style w:type="character" w:customStyle="1" w:styleId="DatumZchn">
    <w:name w:val="Datum Zchn"/>
    <w:basedOn w:val="Absatz-Standardschriftart"/>
    <w:link w:val="Datum"/>
    <w:uiPriority w:val="18"/>
    <w:rsid w:val="00200B42"/>
    <w:rPr>
      <w:color w:val="767676" w:themeColor="accent1"/>
      <w:spacing w:val="5"/>
      <w:kern w:val="12"/>
      <w:sz w:val="13"/>
      <w:szCs w:val="14"/>
      <w:lang w:val="nl-NL"/>
    </w:rPr>
  </w:style>
  <w:style w:type="paragraph" w:customStyle="1" w:styleId="Referenceline">
    <w:name w:val="Reference line"/>
    <w:basedOn w:val="Standard"/>
    <w:link w:val="ReferencelineChar"/>
    <w:uiPriority w:val="6"/>
    <w:qFormat/>
    <w:rsid w:val="00964D13"/>
    <w:rPr>
      <w:rFonts w:ascii="TKE Type" w:eastAsia="Times New Roman" w:hAnsi="TKE Type"/>
      <w:b/>
      <w:color w:val="767676" w:themeColor="accent1"/>
      <w:szCs w:val="56"/>
    </w:rPr>
  </w:style>
  <w:style w:type="paragraph" w:styleId="Index1">
    <w:name w:val="index 1"/>
    <w:basedOn w:val="Standard"/>
    <w:next w:val="Standard"/>
    <w:autoRedefine/>
    <w:uiPriority w:val="99"/>
    <w:semiHidden/>
    <w:rsid w:val="00224F78"/>
    <w:pPr>
      <w:ind w:left="220" w:hanging="220"/>
    </w:pPr>
  </w:style>
  <w:style w:type="paragraph" w:styleId="Indexberschrift">
    <w:name w:val="index heading"/>
    <w:basedOn w:val="berschrift1"/>
    <w:next w:val="Index1"/>
    <w:uiPriority w:val="99"/>
    <w:semiHidden/>
    <w:rsid w:val="00224F78"/>
    <w:rPr>
      <w:b/>
      <w:bCs/>
    </w:rPr>
  </w:style>
  <w:style w:type="character" w:styleId="Platzhaltertext">
    <w:name w:val="Placeholder Text"/>
    <w:basedOn w:val="Absatz-Standardschriftart"/>
    <w:uiPriority w:val="99"/>
    <w:semiHidden/>
    <w:rsid w:val="0061120F"/>
    <w:rPr>
      <w:color w:val="808080"/>
    </w:rPr>
  </w:style>
  <w:style w:type="paragraph" w:styleId="Titel">
    <w:name w:val="Title"/>
    <w:aliases w:val="Title black"/>
    <w:basedOn w:val="Standard"/>
    <w:next w:val="Standard"/>
    <w:link w:val="TitelZchn"/>
    <w:uiPriority w:val="6"/>
    <w:qFormat/>
    <w:rsid w:val="009A244E"/>
    <w:pPr>
      <w:spacing w:after="600"/>
    </w:pPr>
    <w:rPr>
      <w:caps/>
      <w:sz w:val="80"/>
      <w:szCs w:val="80"/>
    </w:rPr>
  </w:style>
  <w:style w:type="character" w:customStyle="1" w:styleId="TitelZchn">
    <w:name w:val="Titel Zchn"/>
    <w:aliases w:val="Title black Zchn"/>
    <w:basedOn w:val="Absatz-Standardschriftart"/>
    <w:link w:val="Titel"/>
    <w:uiPriority w:val="6"/>
    <w:rsid w:val="009E098D"/>
    <w:rPr>
      <w:caps/>
      <w:sz w:val="80"/>
      <w:szCs w:val="80"/>
      <w:lang w:val="en-US"/>
    </w:rPr>
  </w:style>
  <w:style w:type="paragraph" w:styleId="Inhaltsverzeichnisberschrift">
    <w:name w:val="TOC Heading"/>
    <w:aliases w:val="Content Heading"/>
    <w:basedOn w:val="berschrift1"/>
    <w:next w:val="Standard"/>
    <w:uiPriority w:val="39"/>
    <w:unhideWhenUsed/>
    <w:qFormat/>
    <w:rsid w:val="009A244E"/>
    <w:pPr>
      <w:outlineLvl w:val="9"/>
    </w:pPr>
    <w:rPr>
      <w:caps w:val="0"/>
      <w:szCs w:val="32"/>
      <w:lang w:val="de-DE" w:eastAsia="de-DE"/>
    </w:rPr>
  </w:style>
  <w:style w:type="paragraph" w:styleId="Untertitel">
    <w:name w:val="Subtitle"/>
    <w:aliases w:val="Subtitle black"/>
    <w:basedOn w:val="Standard"/>
    <w:next w:val="Standard"/>
    <w:link w:val="UntertitelZchn"/>
    <w:uiPriority w:val="7"/>
    <w:qFormat/>
    <w:rsid w:val="009A244E"/>
    <w:rPr>
      <w:noProof/>
      <w:sz w:val="28"/>
      <w:szCs w:val="28"/>
    </w:rPr>
  </w:style>
  <w:style w:type="character" w:customStyle="1" w:styleId="UntertitelZchn">
    <w:name w:val="Untertitel Zchn"/>
    <w:aliases w:val="Subtitle black Zchn"/>
    <w:basedOn w:val="Absatz-Standardschriftart"/>
    <w:link w:val="Untertitel"/>
    <w:uiPriority w:val="7"/>
    <w:rsid w:val="009E098D"/>
    <w:rPr>
      <w:noProof/>
      <w:sz w:val="28"/>
      <w:szCs w:val="28"/>
      <w:lang w:val="en-US"/>
    </w:rPr>
  </w:style>
  <w:style w:type="paragraph" w:styleId="Verzeichnis2">
    <w:name w:val="toc 2"/>
    <w:basedOn w:val="Standard"/>
    <w:next w:val="Standard"/>
    <w:autoRedefine/>
    <w:uiPriority w:val="39"/>
    <w:semiHidden/>
    <w:rsid w:val="009A244E"/>
    <w:pPr>
      <w:spacing w:after="100"/>
      <w:ind w:left="200"/>
    </w:pPr>
  </w:style>
  <w:style w:type="paragraph" w:styleId="Verzeichnis3">
    <w:name w:val="toc 3"/>
    <w:basedOn w:val="Standard"/>
    <w:next w:val="Standard"/>
    <w:autoRedefine/>
    <w:uiPriority w:val="39"/>
    <w:semiHidden/>
    <w:rsid w:val="009A244E"/>
    <w:pPr>
      <w:spacing w:after="100"/>
      <w:ind w:left="400"/>
    </w:pPr>
  </w:style>
  <w:style w:type="paragraph" w:styleId="Verzeichnis1">
    <w:name w:val="toc 1"/>
    <w:basedOn w:val="Standard"/>
    <w:next w:val="Standard"/>
    <w:autoRedefine/>
    <w:uiPriority w:val="39"/>
    <w:rsid w:val="009A244E"/>
    <w:pPr>
      <w:spacing w:after="100"/>
    </w:pPr>
    <w:rPr>
      <w:b/>
      <w:color w:val="F26C08" w:themeColor="background2"/>
    </w:rPr>
  </w:style>
  <w:style w:type="paragraph" w:styleId="Verzeichnis4">
    <w:name w:val="toc 4"/>
    <w:basedOn w:val="Standard"/>
    <w:next w:val="Standard"/>
    <w:autoRedefine/>
    <w:uiPriority w:val="39"/>
    <w:semiHidden/>
    <w:rsid w:val="009A244E"/>
    <w:pPr>
      <w:spacing w:after="100"/>
      <w:ind w:left="600"/>
    </w:pPr>
  </w:style>
  <w:style w:type="paragraph" w:styleId="Verzeichnis5">
    <w:name w:val="toc 5"/>
    <w:basedOn w:val="Standard"/>
    <w:next w:val="Standard"/>
    <w:autoRedefine/>
    <w:uiPriority w:val="39"/>
    <w:semiHidden/>
    <w:rsid w:val="009A244E"/>
    <w:pPr>
      <w:spacing w:after="100"/>
      <w:ind w:left="800"/>
    </w:pPr>
  </w:style>
  <w:style w:type="paragraph" w:styleId="Verzeichnis6">
    <w:name w:val="toc 6"/>
    <w:basedOn w:val="Standard"/>
    <w:next w:val="Standard"/>
    <w:autoRedefine/>
    <w:uiPriority w:val="39"/>
    <w:semiHidden/>
    <w:rsid w:val="009A244E"/>
    <w:pPr>
      <w:spacing w:after="100"/>
      <w:ind w:left="1000"/>
    </w:pPr>
  </w:style>
  <w:style w:type="paragraph" w:styleId="Aufzhlungszeichen4">
    <w:name w:val="List Bullet 4"/>
    <w:basedOn w:val="Standard"/>
    <w:uiPriority w:val="4"/>
    <w:semiHidden/>
    <w:rsid w:val="00947393"/>
    <w:pPr>
      <w:numPr>
        <w:numId w:val="1"/>
      </w:numPr>
      <w:contextualSpacing/>
    </w:pPr>
  </w:style>
  <w:style w:type="paragraph" w:styleId="Verzeichnis7">
    <w:name w:val="toc 7"/>
    <w:basedOn w:val="Verzeichnis6"/>
    <w:next w:val="Standard"/>
    <w:uiPriority w:val="39"/>
    <w:semiHidden/>
    <w:rsid w:val="00947393"/>
    <w:pPr>
      <w:ind w:left="1320"/>
    </w:pPr>
  </w:style>
  <w:style w:type="paragraph" w:styleId="Verzeichnis8">
    <w:name w:val="toc 8"/>
    <w:basedOn w:val="Verzeichnis7"/>
    <w:next w:val="Standard"/>
    <w:uiPriority w:val="39"/>
    <w:semiHidden/>
    <w:rsid w:val="00947393"/>
    <w:pPr>
      <w:ind w:left="1540"/>
    </w:pPr>
  </w:style>
  <w:style w:type="paragraph" w:styleId="Verzeichnis9">
    <w:name w:val="toc 9"/>
    <w:basedOn w:val="Verzeichnis8"/>
    <w:next w:val="Standard"/>
    <w:uiPriority w:val="39"/>
    <w:semiHidden/>
    <w:rsid w:val="00947393"/>
    <w:pPr>
      <w:ind w:left="1760"/>
    </w:pPr>
  </w:style>
  <w:style w:type="paragraph" w:styleId="Beschriftung">
    <w:name w:val="caption"/>
    <w:basedOn w:val="Standard"/>
    <w:next w:val="Standard"/>
    <w:uiPriority w:val="8"/>
    <w:semiHidden/>
    <w:qFormat/>
    <w:rsid w:val="00947393"/>
    <w:pPr>
      <w:keepLines/>
    </w:pPr>
    <w:rPr>
      <w:iCs/>
      <w:szCs w:val="18"/>
    </w:rPr>
  </w:style>
  <w:style w:type="paragraph" w:styleId="KeinLeerraum">
    <w:name w:val="No Spacing"/>
    <w:aliases w:val="No spacing"/>
    <w:basedOn w:val="Standard"/>
    <w:uiPriority w:val="1"/>
    <w:qFormat/>
    <w:rsid w:val="009A244E"/>
    <w:pPr>
      <w:spacing w:after="0"/>
    </w:pPr>
  </w:style>
  <w:style w:type="paragraph" w:styleId="Umschlagadresse">
    <w:name w:val="envelope address"/>
    <w:aliases w:val="Anschrift"/>
    <w:basedOn w:val="Standard"/>
    <w:uiPriority w:val="99"/>
    <w:semiHidden/>
    <w:qFormat/>
    <w:rsid w:val="009C1A8A"/>
    <w:rPr>
      <w:rFonts w:eastAsiaTheme="majorEastAsia" w:cstheme="majorBidi"/>
      <w:szCs w:val="24"/>
    </w:rPr>
  </w:style>
  <w:style w:type="paragraph" w:customStyle="1" w:styleId="Beschriftung1">
    <w:name w:val="Beschriftung1"/>
    <w:basedOn w:val="Fuzeile"/>
    <w:link w:val="CaptionZchn"/>
    <w:uiPriority w:val="19"/>
    <w:qFormat/>
    <w:rsid w:val="00857B65"/>
    <w:pPr>
      <w:spacing w:before="120" w:after="240" w:line="240" w:lineRule="auto"/>
    </w:pPr>
  </w:style>
  <w:style w:type="paragraph" w:styleId="Listennummer">
    <w:name w:val="List Number"/>
    <w:basedOn w:val="Standard"/>
    <w:uiPriority w:val="5"/>
    <w:semiHidden/>
    <w:rsid w:val="00FA56F5"/>
    <w:pPr>
      <w:keepLines/>
      <w:numPr>
        <w:numId w:val="3"/>
      </w:numPr>
    </w:pPr>
  </w:style>
  <w:style w:type="paragraph" w:customStyle="1" w:styleId="FullWidth">
    <w:name w:val="Full Width"/>
    <w:basedOn w:val="Standard"/>
    <w:next w:val="Standard"/>
    <w:uiPriority w:val="2"/>
    <w:semiHidden/>
    <w:rsid w:val="007F6313"/>
  </w:style>
  <w:style w:type="numbering" w:customStyle="1" w:styleId="NumberedList">
    <w:name w:val="Numbered List"/>
    <w:uiPriority w:val="99"/>
    <w:rsid w:val="00FA56F5"/>
    <w:pPr>
      <w:numPr>
        <w:numId w:val="2"/>
      </w:numPr>
    </w:pPr>
  </w:style>
  <w:style w:type="paragraph" w:styleId="Listenabsatz">
    <w:name w:val="List Paragraph"/>
    <w:aliases w:val="Bullet 1. level"/>
    <w:basedOn w:val="Standard"/>
    <w:link w:val="ListenabsatzZchn"/>
    <w:uiPriority w:val="2"/>
    <w:qFormat/>
    <w:rsid w:val="009E098D"/>
    <w:pPr>
      <w:numPr>
        <w:numId w:val="14"/>
      </w:numPr>
      <w:spacing w:after="0"/>
      <w:contextualSpacing/>
    </w:pPr>
  </w:style>
  <w:style w:type="numbering" w:customStyle="1" w:styleId="BulletList">
    <w:name w:val="Bullet List"/>
    <w:uiPriority w:val="99"/>
    <w:rsid w:val="00FA56F5"/>
    <w:pPr>
      <w:numPr>
        <w:numId w:val="4"/>
      </w:numPr>
    </w:pPr>
  </w:style>
  <w:style w:type="character" w:customStyle="1" w:styleId="Hidden">
    <w:name w:val="Hidden"/>
    <w:basedOn w:val="Absatz-Standardschriftart"/>
    <w:uiPriority w:val="3"/>
    <w:semiHidden/>
    <w:qFormat/>
    <w:rsid w:val="003F635D"/>
    <w:rPr>
      <w:vanish/>
      <w:lang w:val="de-DE"/>
    </w:rPr>
  </w:style>
  <w:style w:type="paragraph" w:styleId="Abbildungsverzeichnis">
    <w:name w:val="table of figures"/>
    <w:basedOn w:val="Standard"/>
    <w:next w:val="Standard"/>
    <w:uiPriority w:val="99"/>
    <w:semiHidden/>
    <w:rsid w:val="000A76AD"/>
  </w:style>
  <w:style w:type="paragraph" w:styleId="Anrede">
    <w:name w:val="Salutation"/>
    <w:basedOn w:val="Standard"/>
    <w:next w:val="Standard"/>
    <w:link w:val="AnredeZchn"/>
    <w:uiPriority w:val="99"/>
    <w:semiHidden/>
    <w:rsid w:val="000A76AD"/>
  </w:style>
  <w:style w:type="character" w:customStyle="1" w:styleId="AnredeZchn">
    <w:name w:val="Anrede Zchn"/>
    <w:basedOn w:val="Absatz-Standardschriftart"/>
    <w:link w:val="Anrede"/>
    <w:uiPriority w:val="99"/>
    <w:semiHidden/>
    <w:rsid w:val="000A76AD"/>
    <w:rPr>
      <w:kern w:val="12"/>
    </w:rPr>
  </w:style>
  <w:style w:type="paragraph" w:styleId="Aufzhlungszeichen2">
    <w:name w:val="List Bullet 2"/>
    <w:basedOn w:val="Standard"/>
    <w:uiPriority w:val="4"/>
    <w:semiHidden/>
    <w:rsid w:val="000A76AD"/>
    <w:pPr>
      <w:numPr>
        <w:numId w:val="5"/>
      </w:numPr>
      <w:contextualSpacing/>
    </w:pPr>
  </w:style>
  <w:style w:type="paragraph" w:styleId="Aufzhlungszeichen3">
    <w:name w:val="List Bullet 3"/>
    <w:basedOn w:val="Standard"/>
    <w:uiPriority w:val="4"/>
    <w:semiHidden/>
    <w:rsid w:val="000A76AD"/>
    <w:pPr>
      <w:numPr>
        <w:numId w:val="6"/>
      </w:numPr>
      <w:contextualSpacing/>
    </w:pPr>
  </w:style>
  <w:style w:type="paragraph" w:styleId="Aufzhlungszeichen5">
    <w:name w:val="List Bullet 5"/>
    <w:basedOn w:val="Standard"/>
    <w:uiPriority w:val="4"/>
    <w:semiHidden/>
    <w:rsid w:val="000A76AD"/>
    <w:pPr>
      <w:numPr>
        <w:numId w:val="7"/>
      </w:numPr>
      <w:contextualSpacing/>
    </w:pPr>
  </w:style>
  <w:style w:type="paragraph" w:styleId="Blocktext">
    <w:name w:val="Block Text"/>
    <w:basedOn w:val="Standard"/>
    <w:uiPriority w:val="99"/>
    <w:semiHidden/>
    <w:rsid w:val="000A76AD"/>
    <w:pPr>
      <w:pBdr>
        <w:top w:val="single" w:sz="2" w:space="10" w:color="767676" w:themeColor="accent1"/>
        <w:left w:val="single" w:sz="2" w:space="10" w:color="767676" w:themeColor="accent1"/>
        <w:bottom w:val="single" w:sz="2" w:space="10" w:color="767676" w:themeColor="accent1"/>
        <w:right w:val="single" w:sz="2" w:space="10" w:color="767676" w:themeColor="accent1"/>
      </w:pBdr>
      <w:ind w:left="1152" w:right="1152"/>
    </w:pPr>
    <w:rPr>
      <w:rFonts w:eastAsiaTheme="minorEastAsia"/>
      <w:i/>
      <w:iCs/>
      <w:color w:val="767676" w:themeColor="accent1"/>
    </w:rPr>
  </w:style>
  <w:style w:type="paragraph" w:styleId="Dokumentstruktur">
    <w:name w:val="Document Map"/>
    <w:basedOn w:val="Standard"/>
    <w:link w:val="DokumentstrukturZchn"/>
    <w:uiPriority w:val="99"/>
    <w:semiHidden/>
    <w:rsid w:val="000A76AD"/>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A76AD"/>
    <w:rPr>
      <w:rFonts w:ascii="Segoe UI" w:hAnsi="Segoe UI" w:cs="Segoe UI"/>
      <w:kern w:val="12"/>
      <w:sz w:val="16"/>
      <w:szCs w:val="16"/>
    </w:rPr>
  </w:style>
  <w:style w:type="paragraph" w:styleId="E-Mail-Signatur">
    <w:name w:val="E-mail Signature"/>
    <w:basedOn w:val="Standard"/>
    <w:link w:val="E-Mail-SignaturZchn"/>
    <w:uiPriority w:val="99"/>
    <w:semiHidden/>
    <w:rsid w:val="000A76AD"/>
  </w:style>
  <w:style w:type="character" w:customStyle="1" w:styleId="E-Mail-SignaturZchn">
    <w:name w:val="E-Mail-Signatur Zchn"/>
    <w:basedOn w:val="Absatz-Standardschriftart"/>
    <w:link w:val="E-Mail-Signatur"/>
    <w:uiPriority w:val="99"/>
    <w:semiHidden/>
    <w:rsid w:val="000A76AD"/>
    <w:rPr>
      <w:kern w:val="12"/>
    </w:rPr>
  </w:style>
  <w:style w:type="paragraph" w:styleId="Fu-Endnotenberschrift">
    <w:name w:val="Note Heading"/>
    <w:basedOn w:val="Standard"/>
    <w:next w:val="Standard"/>
    <w:link w:val="Fu-EndnotenberschriftZchn"/>
    <w:uiPriority w:val="99"/>
    <w:semiHidden/>
    <w:rsid w:val="000A76AD"/>
  </w:style>
  <w:style w:type="character" w:customStyle="1" w:styleId="Fu-EndnotenberschriftZchn">
    <w:name w:val="Fuß/-Endnotenüberschrift Zchn"/>
    <w:basedOn w:val="Absatz-Standardschriftart"/>
    <w:link w:val="Fu-Endnotenberschrift"/>
    <w:uiPriority w:val="99"/>
    <w:semiHidden/>
    <w:rsid w:val="000A76AD"/>
    <w:rPr>
      <w:kern w:val="12"/>
    </w:rPr>
  </w:style>
  <w:style w:type="paragraph" w:styleId="Gruformel">
    <w:name w:val="Closing"/>
    <w:basedOn w:val="Standard"/>
    <w:link w:val="GruformelZchn"/>
    <w:uiPriority w:val="99"/>
    <w:semiHidden/>
    <w:rsid w:val="000A76AD"/>
    <w:pPr>
      <w:ind w:left="4252"/>
    </w:pPr>
  </w:style>
  <w:style w:type="character" w:customStyle="1" w:styleId="GruformelZchn">
    <w:name w:val="Grußformel Zchn"/>
    <w:basedOn w:val="Absatz-Standardschriftart"/>
    <w:link w:val="Gruformel"/>
    <w:uiPriority w:val="99"/>
    <w:semiHidden/>
    <w:rsid w:val="000A76AD"/>
    <w:rPr>
      <w:kern w:val="12"/>
    </w:rPr>
  </w:style>
  <w:style w:type="paragraph" w:styleId="HTMLAdresse">
    <w:name w:val="HTML Address"/>
    <w:basedOn w:val="Standard"/>
    <w:link w:val="HTMLAdresseZchn"/>
    <w:uiPriority w:val="99"/>
    <w:semiHidden/>
    <w:rsid w:val="000A76AD"/>
    <w:rPr>
      <w:i/>
      <w:iCs/>
    </w:rPr>
  </w:style>
  <w:style w:type="character" w:customStyle="1" w:styleId="HTMLAdresseZchn">
    <w:name w:val="HTML Adresse Zchn"/>
    <w:basedOn w:val="Absatz-Standardschriftart"/>
    <w:link w:val="HTMLAdresse"/>
    <w:uiPriority w:val="99"/>
    <w:semiHidden/>
    <w:rsid w:val="000A76AD"/>
    <w:rPr>
      <w:i/>
      <w:iCs/>
      <w:kern w:val="12"/>
    </w:rPr>
  </w:style>
  <w:style w:type="paragraph" w:styleId="HTMLVorformatiert">
    <w:name w:val="HTML Preformatted"/>
    <w:basedOn w:val="Standard"/>
    <w:link w:val="HTMLVorformatiertZchn"/>
    <w:uiPriority w:val="99"/>
    <w:semiHidden/>
    <w:rsid w:val="000A76AD"/>
    <w:rPr>
      <w:rFonts w:ascii="Consolas" w:hAnsi="Consolas" w:cs="Consolas"/>
    </w:rPr>
  </w:style>
  <w:style w:type="character" w:customStyle="1" w:styleId="HTMLVorformatiertZchn">
    <w:name w:val="HTML Vorformatiert Zchn"/>
    <w:basedOn w:val="Absatz-Standardschriftart"/>
    <w:link w:val="HTMLVorformatiert"/>
    <w:uiPriority w:val="99"/>
    <w:semiHidden/>
    <w:rsid w:val="000A76AD"/>
    <w:rPr>
      <w:rFonts w:ascii="Consolas" w:hAnsi="Consolas" w:cs="Consolas"/>
      <w:kern w:val="12"/>
      <w:sz w:val="20"/>
      <w:szCs w:val="20"/>
    </w:rPr>
  </w:style>
  <w:style w:type="paragraph" w:styleId="Index2">
    <w:name w:val="index 2"/>
    <w:basedOn w:val="Standard"/>
    <w:next w:val="Standard"/>
    <w:autoRedefine/>
    <w:uiPriority w:val="99"/>
    <w:semiHidden/>
    <w:rsid w:val="000A76AD"/>
    <w:pPr>
      <w:ind w:left="440" w:hanging="220"/>
    </w:pPr>
  </w:style>
  <w:style w:type="paragraph" w:styleId="Index3">
    <w:name w:val="index 3"/>
    <w:basedOn w:val="Standard"/>
    <w:next w:val="Standard"/>
    <w:autoRedefine/>
    <w:uiPriority w:val="99"/>
    <w:semiHidden/>
    <w:rsid w:val="000A76AD"/>
    <w:pPr>
      <w:ind w:left="660" w:hanging="220"/>
    </w:pPr>
  </w:style>
  <w:style w:type="paragraph" w:styleId="Index4">
    <w:name w:val="index 4"/>
    <w:basedOn w:val="Standard"/>
    <w:next w:val="Standard"/>
    <w:autoRedefine/>
    <w:uiPriority w:val="99"/>
    <w:semiHidden/>
    <w:rsid w:val="000A76AD"/>
    <w:pPr>
      <w:ind w:left="880" w:hanging="220"/>
    </w:pPr>
  </w:style>
  <w:style w:type="paragraph" w:styleId="Index5">
    <w:name w:val="index 5"/>
    <w:basedOn w:val="Standard"/>
    <w:next w:val="Standard"/>
    <w:autoRedefine/>
    <w:uiPriority w:val="99"/>
    <w:semiHidden/>
    <w:rsid w:val="000A76AD"/>
    <w:pPr>
      <w:ind w:left="1100" w:hanging="220"/>
    </w:pPr>
  </w:style>
  <w:style w:type="paragraph" w:styleId="Index6">
    <w:name w:val="index 6"/>
    <w:basedOn w:val="Standard"/>
    <w:next w:val="Standard"/>
    <w:autoRedefine/>
    <w:uiPriority w:val="99"/>
    <w:semiHidden/>
    <w:rsid w:val="000A76AD"/>
    <w:pPr>
      <w:ind w:left="1320" w:hanging="220"/>
    </w:pPr>
  </w:style>
  <w:style w:type="paragraph" w:styleId="Index7">
    <w:name w:val="index 7"/>
    <w:basedOn w:val="Standard"/>
    <w:next w:val="Standard"/>
    <w:autoRedefine/>
    <w:uiPriority w:val="99"/>
    <w:semiHidden/>
    <w:rsid w:val="000A76AD"/>
    <w:pPr>
      <w:ind w:left="1540" w:hanging="220"/>
    </w:pPr>
  </w:style>
  <w:style w:type="paragraph" w:styleId="Index8">
    <w:name w:val="index 8"/>
    <w:basedOn w:val="Standard"/>
    <w:next w:val="Standard"/>
    <w:autoRedefine/>
    <w:uiPriority w:val="99"/>
    <w:semiHidden/>
    <w:rsid w:val="000A76AD"/>
    <w:pPr>
      <w:ind w:left="1760" w:hanging="220"/>
    </w:pPr>
  </w:style>
  <w:style w:type="paragraph" w:styleId="Index9">
    <w:name w:val="index 9"/>
    <w:basedOn w:val="Standard"/>
    <w:next w:val="Standard"/>
    <w:autoRedefine/>
    <w:uiPriority w:val="99"/>
    <w:semiHidden/>
    <w:rsid w:val="000A76AD"/>
    <w:pPr>
      <w:ind w:left="1980" w:hanging="220"/>
    </w:pPr>
  </w:style>
  <w:style w:type="paragraph" w:styleId="IntensivesZitat">
    <w:name w:val="Intense Quote"/>
    <w:basedOn w:val="Standard"/>
    <w:next w:val="Standard"/>
    <w:link w:val="IntensivesZitatZchn"/>
    <w:uiPriority w:val="30"/>
    <w:semiHidden/>
    <w:qFormat/>
    <w:rsid w:val="000A76AD"/>
    <w:pPr>
      <w:pBdr>
        <w:top w:val="single" w:sz="4" w:space="10" w:color="767676" w:themeColor="accent1"/>
        <w:bottom w:val="single" w:sz="4" w:space="10" w:color="767676" w:themeColor="accent1"/>
      </w:pBdr>
      <w:spacing w:before="360" w:after="360"/>
      <w:ind w:left="864" w:right="864"/>
      <w:jc w:val="center"/>
    </w:pPr>
    <w:rPr>
      <w:i/>
      <w:iCs/>
      <w:color w:val="767676" w:themeColor="accent1"/>
    </w:rPr>
  </w:style>
  <w:style w:type="character" w:customStyle="1" w:styleId="IntensivesZitatZchn">
    <w:name w:val="Intensives Zitat Zchn"/>
    <w:basedOn w:val="Absatz-Standardschriftart"/>
    <w:link w:val="IntensivesZitat"/>
    <w:uiPriority w:val="30"/>
    <w:semiHidden/>
    <w:rsid w:val="000A76AD"/>
    <w:rPr>
      <w:i/>
      <w:iCs/>
      <w:color w:val="767676" w:themeColor="accent1"/>
      <w:kern w:val="12"/>
    </w:rPr>
  </w:style>
  <w:style w:type="paragraph" w:styleId="Kommentartext">
    <w:name w:val="annotation text"/>
    <w:basedOn w:val="Standard"/>
    <w:link w:val="KommentartextZchn"/>
    <w:uiPriority w:val="99"/>
    <w:semiHidden/>
    <w:rsid w:val="000A76AD"/>
  </w:style>
  <w:style w:type="character" w:customStyle="1" w:styleId="KommentartextZchn">
    <w:name w:val="Kommentartext Zchn"/>
    <w:basedOn w:val="Absatz-Standardschriftart"/>
    <w:link w:val="Kommentartext"/>
    <w:uiPriority w:val="99"/>
    <w:semiHidden/>
    <w:rsid w:val="000A76AD"/>
    <w:rPr>
      <w:kern w:val="12"/>
      <w:sz w:val="20"/>
      <w:szCs w:val="20"/>
    </w:rPr>
  </w:style>
  <w:style w:type="paragraph" w:styleId="Kommentarthema">
    <w:name w:val="annotation subject"/>
    <w:basedOn w:val="Kommentartext"/>
    <w:next w:val="Kommentartext"/>
    <w:link w:val="KommentarthemaZchn"/>
    <w:uiPriority w:val="99"/>
    <w:semiHidden/>
    <w:rsid w:val="000A76AD"/>
    <w:rPr>
      <w:b/>
      <w:bCs/>
    </w:rPr>
  </w:style>
  <w:style w:type="character" w:customStyle="1" w:styleId="KommentarthemaZchn">
    <w:name w:val="Kommentarthema Zchn"/>
    <w:basedOn w:val="KommentartextZchn"/>
    <w:link w:val="Kommentarthema"/>
    <w:uiPriority w:val="99"/>
    <w:semiHidden/>
    <w:rsid w:val="000A76AD"/>
    <w:rPr>
      <w:b/>
      <w:bCs/>
      <w:kern w:val="12"/>
      <w:sz w:val="20"/>
      <w:szCs w:val="20"/>
    </w:rPr>
  </w:style>
  <w:style w:type="paragraph" w:styleId="Liste">
    <w:name w:val="List"/>
    <w:basedOn w:val="Standard"/>
    <w:uiPriority w:val="99"/>
    <w:semiHidden/>
    <w:rsid w:val="000A76AD"/>
    <w:pPr>
      <w:ind w:left="283" w:hanging="283"/>
      <w:contextualSpacing/>
    </w:pPr>
  </w:style>
  <w:style w:type="paragraph" w:styleId="Liste2">
    <w:name w:val="List 2"/>
    <w:basedOn w:val="Standard"/>
    <w:uiPriority w:val="99"/>
    <w:semiHidden/>
    <w:rsid w:val="000A76AD"/>
    <w:pPr>
      <w:ind w:left="566" w:hanging="283"/>
      <w:contextualSpacing/>
    </w:pPr>
  </w:style>
  <w:style w:type="paragraph" w:styleId="Liste3">
    <w:name w:val="List 3"/>
    <w:basedOn w:val="Standard"/>
    <w:uiPriority w:val="99"/>
    <w:semiHidden/>
    <w:rsid w:val="000A76AD"/>
    <w:pPr>
      <w:ind w:left="849" w:hanging="283"/>
      <w:contextualSpacing/>
    </w:pPr>
  </w:style>
  <w:style w:type="paragraph" w:styleId="Liste4">
    <w:name w:val="List 4"/>
    <w:basedOn w:val="Standard"/>
    <w:uiPriority w:val="99"/>
    <w:semiHidden/>
    <w:rsid w:val="000A76AD"/>
    <w:pPr>
      <w:ind w:left="1132" w:hanging="283"/>
      <w:contextualSpacing/>
    </w:pPr>
  </w:style>
  <w:style w:type="paragraph" w:styleId="Liste5">
    <w:name w:val="List 5"/>
    <w:basedOn w:val="Standard"/>
    <w:uiPriority w:val="99"/>
    <w:semiHidden/>
    <w:rsid w:val="000A76AD"/>
    <w:pPr>
      <w:ind w:left="1415" w:hanging="283"/>
      <w:contextualSpacing/>
    </w:pPr>
  </w:style>
  <w:style w:type="paragraph" w:styleId="Listenfortsetzung">
    <w:name w:val="List Continue"/>
    <w:basedOn w:val="Standard"/>
    <w:uiPriority w:val="99"/>
    <w:semiHidden/>
    <w:rsid w:val="000A76AD"/>
    <w:pPr>
      <w:spacing w:after="120"/>
      <w:ind w:left="283"/>
      <w:contextualSpacing/>
    </w:pPr>
  </w:style>
  <w:style w:type="paragraph" w:styleId="Listenfortsetzung2">
    <w:name w:val="List Continue 2"/>
    <w:basedOn w:val="Standard"/>
    <w:uiPriority w:val="99"/>
    <w:semiHidden/>
    <w:rsid w:val="000A76AD"/>
    <w:pPr>
      <w:spacing w:after="120"/>
      <w:ind w:left="566"/>
      <w:contextualSpacing/>
    </w:pPr>
  </w:style>
  <w:style w:type="paragraph" w:styleId="Listenfortsetzung3">
    <w:name w:val="List Continue 3"/>
    <w:basedOn w:val="Standard"/>
    <w:uiPriority w:val="99"/>
    <w:semiHidden/>
    <w:rsid w:val="000A76AD"/>
    <w:pPr>
      <w:spacing w:after="120"/>
      <w:ind w:left="849"/>
      <w:contextualSpacing/>
    </w:pPr>
  </w:style>
  <w:style w:type="paragraph" w:styleId="Listenfortsetzung4">
    <w:name w:val="List Continue 4"/>
    <w:basedOn w:val="Standard"/>
    <w:uiPriority w:val="99"/>
    <w:semiHidden/>
    <w:rsid w:val="000A76AD"/>
    <w:pPr>
      <w:spacing w:after="120"/>
      <w:ind w:left="1132"/>
      <w:contextualSpacing/>
    </w:pPr>
  </w:style>
  <w:style w:type="paragraph" w:styleId="Listenfortsetzung5">
    <w:name w:val="List Continue 5"/>
    <w:basedOn w:val="Standard"/>
    <w:uiPriority w:val="99"/>
    <w:semiHidden/>
    <w:rsid w:val="000A76AD"/>
    <w:pPr>
      <w:spacing w:after="120"/>
      <w:ind w:left="1415"/>
      <w:contextualSpacing/>
    </w:pPr>
  </w:style>
  <w:style w:type="paragraph" w:styleId="Listennummer2">
    <w:name w:val="List Number 2"/>
    <w:basedOn w:val="Standard"/>
    <w:uiPriority w:val="5"/>
    <w:semiHidden/>
    <w:rsid w:val="000A76AD"/>
    <w:pPr>
      <w:numPr>
        <w:numId w:val="8"/>
      </w:numPr>
      <w:contextualSpacing/>
    </w:pPr>
  </w:style>
  <w:style w:type="paragraph" w:styleId="Listennummer3">
    <w:name w:val="List Number 3"/>
    <w:basedOn w:val="Standard"/>
    <w:uiPriority w:val="5"/>
    <w:semiHidden/>
    <w:rsid w:val="000A76AD"/>
    <w:pPr>
      <w:numPr>
        <w:numId w:val="9"/>
      </w:numPr>
      <w:contextualSpacing/>
    </w:pPr>
  </w:style>
  <w:style w:type="paragraph" w:styleId="Listennummer4">
    <w:name w:val="List Number 4"/>
    <w:basedOn w:val="Standard"/>
    <w:uiPriority w:val="5"/>
    <w:semiHidden/>
    <w:rsid w:val="000A76AD"/>
    <w:pPr>
      <w:numPr>
        <w:numId w:val="10"/>
      </w:numPr>
      <w:contextualSpacing/>
    </w:pPr>
  </w:style>
  <w:style w:type="paragraph" w:styleId="Listennummer5">
    <w:name w:val="List Number 5"/>
    <w:basedOn w:val="Standard"/>
    <w:uiPriority w:val="5"/>
    <w:semiHidden/>
    <w:rsid w:val="000A76AD"/>
    <w:pPr>
      <w:numPr>
        <w:numId w:val="11"/>
      </w:numPr>
      <w:contextualSpacing/>
    </w:pPr>
  </w:style>
  <w:style w:type="paragraph" w:styleId="Literaturverzeichnis">
    <w:name w:val="Bibliography"/>
    <w:basedOn w:val="Standard"/>
    <w:next w:val="Standard"/>
    <w:uiPriority w:val="37"/>
    <w:semiHidden/>
    <w:rsid w:val="000A76AD"/>
  </w:style>
  <w:style w:type="paragraph" w:styleId="Makrotext">
    <w:name w:val="macro"/>
    <w:link w:val="MakrotextZchn"/>
    <w:uiPriority w:val="99"/>
    <w:semiHidden/>
    <w:rsid w:val="000A76A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kern w:val="12"/>
    </w:rPr>
  </w:style>
  <w:style w:type="character" w:customStyle="1" w:styleId="MakrotextZchn">
    <w:name w:val="Makrotext Zchn"/>
    <w:basedOn w:val="Absatz-Standardschriftart"/>
    <w:link w:val="Makrotext"/>
    <w:uiPriority w:val="99"/>
    <w:semiHidden/>
    <w:rsid w:val="000A76AD"/>
    <w:rPr>
      <w:rFonts w:ascii="Consolas" w:hAnsi="Consolas" w:cs="Consolas"/>
      <w:kern w:val="12"/>
      <w:sz w:val="20"/>
      <w:szCs w:val="20"/>
    </w:rPr>
  </w:style>
  <w:style w:type="paragraph" w:styleId="Nachrichtenkopf">
    <w:name w:val="Message Header"/>
    <w:basedOn w:val="Standard"/>
    <w:link w:val="NachrichtenkopfZchn"/>
    <w:uiPriority w:val="99"/>
    <w:semiHidden/>
    <w:rsid w:val="000A76A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0A76AD"/>
    <w:rPr>
      <w:rFonts w:asciiTheme="majorHAnsi" w:eastAsiaTheme="majorEastAsia" w:hAnsiTheme="majorHAnsi" w:cstheme="majorBidi"/>
      <w:kern w:val="12"/>
      <w:sz w:val="24"/>
      <w:szCs w:val="24"/>
      <w:shd w:val="pct20" w:color="auto" w:fill="auto"/>
    </w:rPr>
  </w:style>
  <w:style w:type="paragraph" w:styleId="NurText">
    <w:name w:val="Plain Text"/>
    <w:basedOn w:val="Standard"/>
    <w:link w:val="NurTextZchn"/>
    <w:uiPriority w:val="99"/>
    <w:semiHidden/>
    <w:rsid w:val="000A76AD"/>
    <w:rPr>
      <w:rFonts w:ascii="Consolas" w:hAnsi="Consolas" w:cs="Consolas"/>
      <w:sz w:val="21"/>
      <w:szCs w:val="21"/>
    </w:rPr>
  </w:style>
  <w:style w:type="character" w:customStyle="1" w:styleId="NurTextZchn">
    <w:name w:val="Nur Text Zchn"/>
    <w:basedOn w:val="Absatz-Standardschriftart"/>
    <w:link w:val="NurText"/>
    <w:uiPriority w:val="99"/>
    <w:semiHidden/>
    <w:rsid w:val="000A76AD"/>
    <w:rPr>
      <w:rFonts w:ascii="Consolas" w:hAnsi="Consolas" w:cs="Consolas"/>
      <w:kern w:val="12"/>
      <w:sz w:val="21"/>
      <w:szCs w:val="21"/>
    </w:rPr>
  </w:style>
  <w:style w:type="paragraph" w:styleId="Rechtsgrundlagenverzeichnis">
    <w:name w:val="table of authorities"/>
    <w:basedOn w:val="Standard"/>
    <w:next w:val="Standard"/>
    <w:uiPriority w:val="99"/>
    <w:semiHidden/>
    <w:rsid w:val="000A76AD"/>
    <w:pPr>
      <w:ind w:left="220" w:hanging="220"/>
    </w:pPr>
  </w:style>
  <w:style w:type="paragraph" w:styleId="RGV-berschrift">
    <w:name w:val="toa heading"/>
    <w:basedOn w:val="Standard"/>
    <w:next w:val="Standard"/>
    <w:uiPriority w:val="99"/>
    <w:semiHidden/>
    <w:rsid w:val="000A76AD"/>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0A76A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76AD"/>
    <w:rPr>
      <w:rFonts w:ascii="Segoe UI" w:hAnsi="Segoe UI" w:cs="Segoe UI"/>
      <w:kern w:val="12"/>
      <w:sz w:val="18"/>
      <w:szCs w:val="18"/>
    </w:rPr>
  </w:style>
  <w:style w:type="paragraph" w:styleId="StandardWeb">
    <w:name w:val="Normal (Web)"/>
    <w:basedOn w:val="Standard"/>
    <w:uiPriority w:val="99"/>
    <w:semiHidden/>
    <w:rsid w:val="000A76AD"/>
    <w:rPr>
      <w:rFonts w:ascii="Times New Roman" w:hAnsi="Times New Roman" w:cs="Times New Roman"/>
      <w:sz w:val="24"/>
      <w:szCs w:val="24"/>
    </w:rPr>
  </w:style>
  <w:style w:type="paragraph" w:styleId="Standardeinzug">
    <w:name w:val="Normal Indent"/>
    <w:basedOn w:val="Standard"/>
    <w:uiPriority w:val="99"/>
    <w:semiHidden/>
    <w:rsid w:val="000A76AD"/>
    <w:pPr>
      <w:ind w:left="708"/>
    </w:pPr>
  </w:style>
  <w:style w:type="paragraph" w:styleId="Textkrper">
    <w:name w:val="Body Text"/>
    <w:basedOn w:val="Standard"/>
    <w:link w:val="TextkrperZchn"/>
    <w:uiPriority w:val="99"/>
    <w:semiHidden/>
    <w:rsid w:val="000A76AD"/>
    <w:pPr>
      <w:spacing w:after="120"/>
    </w:pPr>
  </w:style>
  <w:style w:type="character" w:customStyle="1" w:styleId="TextkrperZchn">
    <w:name w:val="Textkörper Zchn"/>
    <w:basedOn w:val="Absatz-Standardschriftart"/>
    <w:link w:val="Textkrper"/>
    <w:uiPriority w:val="99"/>
    <w:semiHidden/>
    <w:rsid w:val="000A76AD"/>
    <w:rPr>
      <w:kern w:val="12"/>
    </w:rPr>
  </w:style>
  <w:style w:type="paragraph" w:styleId="Textkrper2">
    <w:name w:val="Body Text 2"/>
    <w:basedOn w:val="Standard"/>
    <w:link w:val="Textkrper2Zchn"/>
    <w:uiPriority w:val="99"/>
    <w:semiHidden/>
    <w:rsid w:val="000A76AD"/>
    <w:pPr>
      <w:spacing w:after="120" w:line="480" w:lineRule="auto"/>
    </w:pPr>
  </w:style>
  <w:style w:type="character" w:customStyle="1" w:styleId="Textkrper2Zchn">
    <w:name w:val="Textkörper 2 Zchn"/>
    <w:basedOn w:val="Absatz-Standardschriftart"/>
    <w:link w:val="Textkrper2"/>
    <w:uiPriority w:val="99"/>
    <w:semiHidden/>
    <w:rsid w:val="000A76AD"/>
    <w:rPr>
      <w:kern w:val="12"/>
    </w:rPr>
  </w:style>
  <w:style w:type="paragraph" w:styleId="Textkrper3">
    <w:name w:val="Body Text 3"/>
    <w:basedOn w:val="Standard"/>
    <w:link w:val="Textkrper3Zchn"/>
    <w:uiPriority w:val="99"/>
    <w:semiHidden/>
    <w:rsid w:val="000A76AD"/>
    <w:pPr>
      <w:spacing w:after="120"/>
    </w:pPr>
    <w:rPr>
      <w:sz w:val="16"/>
      <w:szCs w:val="16"/>
    </w:rPr>
  </w:style>
  <w:style w:type="character" w:customStyle="1" w:styleId="Textkrper3Zchn">
    <w:name w:val="Textkörper 3 Zchn"/>
    <w:basedOn w:val="Absatz-Standardschriftart"/>
    <w:link w:val="Textkrper3"/>
    <w:uiPriority w:val="99"/>
    <w:semiHidden/>
    <w:rsid w:val="000A76AD"/>
    <w:rPr>
      <w:kern w:val="12"/>
      <w:sz w:val="16"/>
      <w:szCs w:val="16"/>
    </w:rPr>
  </w:style>
  <w:style w:type="paragraph" w:styleId="Textkrper-Einzug2">
    <w:name w:val="Body Text Indent 2"/>
    <w:basedOn w:val="Standard"/>
    <w:link w:val="Textkrper-Einzug2Zchn"/>
    <w:uiPriority w:val="99"/>
    <w:semiHidden/>
    <w:rsid w:val="000A76A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A76AD"/>
    <w:rPr>
      <w:kern w:val="12"/>
    </w:rPr>
  </w:style>
  <w:style w:type="paragraph" w:styleId="Textkrper-Einzug3">
    <w:name w:val="Body Text Indent 3"/>
    <w:basedOn w:val="Standard"/>
    <w:link w:val="Textkrper-Einzug3Zchn"/>
    <w:uiPriority w:val="99"/>
    <w:semiHidden/>
    <w:rsid w:val="000A76A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A76AD"/>
    <w:rPr>
      <w:kern w:val="12"/>
      <w:sz w:val="16"/>
      <w:szCs w:val="16"/>
    </w:rPr>
  </w:style>
  <w:style w:type="paragraph" w:styleId="Textkrper-Erstzeileneinzug">
    <w:name w:val="Body Text First Indent"/>
    <w:basedOn w:val="Textkrper"/>
    <w:link w:val="Textkrper-ErstzeileneinzugZchn"/>
    <w:uiPriority w:val="99"/>
    <w:semiHidden/>
    <w:rsid w:val="000A76AD"/>
    <w:pPr>
      <w:spacing w:after="140"/>
      <w:ind w:firstLine="360"/>
    </w:pPr>
  </w:style>
  <w:style w:type="character" w:customStyle="1" w:styleId="Textkrper-ErstzeileneinzugZchn">
    <w:name w:val="Textkörper-Erstzeileneinzug Zchn"/>
    <w:basedOn w:val="TextkrperZchn"/>
    <w:link w:val="Textkrper-Erstzeileneinzug"/>
    <w:uiPriority w:val="99"/>
    <w:semiHidden/>
    <w:rsid w:val="000A76AD"/>
    <w:rPr>
      <w:kern w:val="12"/>
    </w:rPr>
  </w:style>
  <w:style w:type="paragraph" w:styleId="Textkrper-Zeileneinzug">
    <w:name w:val="Body Text Indent"/>
    <w:basedOn w:val="Standard"/>
    <w:link w:val="Textkrper-ZeileneinzugZchn"/>
    <w:uiPriority w:val="99"/>
    <w:semiHidden/>
    <w:rsid w:val="000A76AD"/>
    <w:pPr>
      <w:spacing w:after="120"/>
      <w:ind w:left="283"/>
    </w:pPr>
  </w:style>
  <w:style w:type="character" w:customStyle="1" w:styleId="Textkrper-ZeileneinzugZchn">
    <w:name w:val="Textkörper-Zeileneinzug Zchn"/>
    <w:basedOn w:val="Absatz-Standardschriftart"/>
    <w:link w:val="Textkrper-Zeileneinzug"/>
    <w:uiPriority w:val="99"/>
    <w:semiHidden/>
    <w:rsid w:val="000A76AD"/>
    <w:rPr>
      <w:kern w:val="12"/>
    </w:rPr>
  </w:style>
  <w:style w:type="paragraph" w:styleId="Textkrper-Erstzeileneinzug2">
    <w:name w:val="Body Text First Indent 2"/>
    <w:basedOn w:val="Textkrper-Zeileneinzug"/>
    <w:link w:val="Textkrper-Erstzeileneinzug2Zchn"/>
    <w:uiPriority w:val="99"/>
    <w:semiHidden/>
    <w:rsid w:val="000A76AD"/>
    <w:pPr>
      <w:spacing w:after="14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A76AD"/>
    <w:rPr>
      <w:kern w:val="12"/>
    </w:rPr>
  </w:style>
  <w:style w:type="paragraph" w:styleId="Unterschrift">
    <w:name w:val="Signature"/>
    <w:basedOn w:val="Standard"/>
    <w:link w:val="UnterschriftZchn"/>
    <w:uiPriority w:val="99"/>
    <w:semiHidden/>
    <w:rsid w:val="000A76AD"/>
    <w:pPr>
      <w:ind w:left="4252"/>
    </w:pPr>
  </w:style>
  <w:style w:type="character" w:customStyle="1" w:styleId="UnterschriftZchn">
    <w:name w:val="Unterschrift Zchn"/>
    <w:basedOn w:val="Absatz-Standardschriftart"/>
    <w:link w:val="Unterschrift"/>
    <w:uiPriority w:val="99"/>
    <w:semiHidden/>
    <w:rsid w:val="000A76AD"/>
    <w:rPr>
      <w:kern w:val="12"/>
    </w:rPr>
  </w:style>
  <w:style w:type="paragraph" w:styleId="Zitat">
    <w:name w:val="Quote"/>
    <w:basedOn w:val="Standard"/>
    <w:next w:val="Standard"/>
    <w:link w:val="ZitatZchn"/>
    <w:uiPriority w:val="29"/>
    <w:semiHidden/>
    <w:rsid w:val="009A244E"/>
    <w:pPr>
      <w:spacing w:before="200" w:after="160"/>
      <w:ind w:left="284" w:right="864"/>
    </w:pPr>
    <w:rPr>
      <w:i/>
      <w:iCs/>
      <w:color w:val="767676" w:themeColor="accent1"/>
    </w:rPr>
  </w:style>
  <w:style w:type="character" w:customStyle="1" w:styleId="ZitatZchn">
    <w:name w:val="Zitat Zchn"/>
    <w:basedOn w:val="Absatz-Standardschriftart"/>
    <w:link w:val="Zitat"/>
    <w:uiPriority w:val="29"/>
    <w:semiHidden/>
    <w:rsid w:val="00C92439"/>
    <w:rPr>
      <w:i/>
      <w:iCs/>
      <w:color w:val="767676" w:themeColor="accent1"/>
      <w:lang w:val="en-US"/>
    </w:rPr>
  </w:style>
  <w:style w:type="character" w:customStyle="1" w:styleId="ReferencelineChar">
    <w:name w:val="Reference line Char"/>
    <w:basedOn w:val="Absatz-Standardschriftart"/>
    <w:link w:val="Referenceline"/>
    <w:uiPriority w:val="6"/>
    <w:rsid w:val="00857B65"/>
    <w:rPr>
      <w:rFonts w:ascii="TKE Type" w:eastAsia="Times New Roman" w:hAnsi="TKE Type"/>
      <w:b/>
      <w:color w:val="767676" w:themeColor="accent1"/>
      <w:szCs w:val="56"/>
      <w:lang w:val="en-US"/>
    </w:rPr>
  </w:style>
  <w:style w:type="character" w:styleId="Fett">
    <w:name w:val="Strong"/>
    <w:aliases w:val="Bold"/>
    <w:basedOn w:val="Absatz-Standardschriftart"/>
    <w:uiPriority w:val="22"/>
    <w:qFormat/>
    <w:rsid w:val="009A244E"/>
    <w:rPr>
      <w:b/>
      <w:bCs/>
    </w:rPr>
  </w:style>
  <w:style w:type="paragraph" w:customStyle="1" w:styleId="FooterLetterPageNumberField">
    <w:name w:val="Footer Letter PageNumberField"/>
    <w:basedOn w:val="Standard"/>
    <w:uiPriority w:val="21"/>
    <w:rsid w:val="00E526AB"/>
    <w:pPr>
      <w:framePr w:w="567" w:wrap="around" w:hAnchor="page" w:x="10774" w:yAlign="bottom" w:anchorLock="1"/>
      <w:spacing w:after="30" w:line="180" w:lineRule="exact"/>
      <w:jc w:val="right"/>
    </w:pPr>
    <w:rPr>
      <w:spacing w:val="5"/>
      <w:kern w:val="12"/>
      <w:sz w:val="13"/>
      <w:lang w:val="de-DE"/>
      <w14:numSpacing w14:val="tabular"/>
    </w:rPr>
  </w:style>
  <w:style w:type="character" w:customStyle="1" w:styleId="ListenabsatzZchn">
    <w:name w:val="Listenabsatz Zchn"/>
    <w:aliases w:val="Bullet 1. level Zchn"/>
    <w:basedOn w:val="Absatz-Standardschriftart"/>
    <w:link w:val="Listenabsatz"/>
    <w:uiPriority w:val="2"/>
    <w:rsid w:val="009E098D"/>
    <w:rPr>
      <w:lang w:val="en-US"/>
    </w:rPr>
  </w:style>
  <w:style w:type="paragraph" w:customStyle="1" w:styleId="1Numbering">
    <w:name w:val="1. Numbering"/>
    <w:basedOn w:val="Listenabsatz"/>
    <w:link w:val="1NumberingChar"/>
    <w:uiPriority w:val="4"/>
    <w:qFormat/>
    <w:rsid w:val="009E098D"/>
    <w:pPr>
      <w:numPr>
        <w:numId w:val="12"/>
      </w:numPr>
      <w:spacing w:after="120"/>
      <w:ind w:left="284" w:hanging="284"/>
      <w:contextualSpacing w:val="0"/>
    </w:pPr>
    <w:rPr>
      <w:color w:val="000000" w:themeColor="text1"/>
    </w:rPr>
  </w:style>
  <w:style w:type="character" w:customStyle="1" w:styleId="1NumberingChar">
    <w:name w:val="1. Numbering Char"/>
    <w:basedOn w:val="ListenabsatzZchn"/>
    <w:link w:val="1Numbering"/>
    <w:uiPriority w:val="4"/>
    <w:rsid w:val="009E098D"/>
    <w:rPr>
      <w:color w:val="000000" w:themeColor="text1"/>
      <w:lang w:val="en-US"/>
    </w:rPr>
  </w:style>
  <w:style w:type="paragraph" w:customStyle="1" w:styleId="aNumbering">
    <w:name w:val="a) Numbering"/>
    <w:basedOn w:val="Standard"/>
    <w:link w:val="aNumberingChar"/>
    <w:uiPriority w:val="5"/>
    <w:qFormat/>
    <w:rsid w:val="009E098D"/>
    <w:pPr>
      <w:numPr>
        <w:numId w:val="13"/>
      </w:numPr>
      <w:spacing w:after="120"/>
      <w:ind w:left="284" w:hanging="284"/>
    </w:pPr>
  </w:style>
  <w:style w:type="character" w:customStyle="1" w:styleId="aNumberingChar">
    <w:name w:val="a) Numbering Char"/>
    <w:basedOn w:val="Absatz-Standardschriftart"/>
    <w:link w:val="aNumbering"/>
    <w:uiPriority w:val="5"/>
    <w:rsid w:val="009E098D"/>
    <w:rPr>
      <w:lang w:val="en-US"/>
    </w:rPr>
  </w:style>
  <w:style w:type="paragraph" w:customStyle="1" w:styleId="Bullet2level">
    <w:name w:val="Bullet 2. level"/>
    <w:basedOn w:val="Standard"/>
    <w:link w:val="Bullet2levelChar"/>
    <w:uiPriority w:val="3"/>
    <w:qFormat/>
    <w:rsid w:val="009E098D"/>
    <w:pPr>
      <w:numPr>
        <w:ilvl w:val="1"/>
        <w:numId w:val="14"/>
      </w:numPr>
      <w:spacing w:after="0"/>
      <w:ind w:left="567" w:hanging="283"/>
    </w:pPr>
  </w:style>
  <w:style w:type="character" w:customStyle="1" w:styleId="Bullet2levelChar">
    <w:name w:val="Bullet 2. level Char"/>
    <w:basedOn w:val="Absatz-Standardschriftart"/>
    <w:link w:val="Bullet2level"/>
    <w:uiPriority w:val="3"/>
    <w:rsid w:val="009E098D"/>
    <w:rPr>
      <w:lang w:val="en-US"/>
    </w:rPr>
  </w:style>
  <w:style w:type="paragraph" w:customStyle="1" w:styleId="FooterTKEMonoBold">
    <w:name w:val="Footer TKE Mono Bold"/>
    <w:basedOn w:val="Fuzeile"/>
    <w:link w:val="FooterTKEMonoBoldChar"/>
    <w:uiPriority w:val="21"/>
    <w:rsid w:val="00B84A2A"/>
    <w:rPr>
      <w:b/>
      <w:bCs/>
      <w:caps/>
      <w:spacing w:val="6"/>
    </w:rPr>
  </w:style>
  <w:style w:type="character" w:customStyle="1" w:styleId="FooterTKEMonoBoldChar">
    <w:name w:val="Footer TKE Mono Bold Char"/>
    <w:basedOn w:val="FuzeileZchn"/>
    <w:link w:val="FooterTKEMonoBold"/>
    <w:uiPriority w:val="21"/>
    <w:rsid w:val="00B84A2A"/>
    <w:rPr>
      <w:b/>
      <w:bCs/>
      <w:caps/>
      <w:spacing w:val="6"/>
      <w:kern w:val="12"/>
      <w:sz w:val="13"/>
      <w:szCs w:val="14"/>
      <w:lang w:val="en-US"/>
    </w:rPr>
  </w:style>
  <w:style w:type="character" w:styleId="Hyperlink">
    <w:name w:val="Hyperlink"/>
    <w:basedOn w:val="Absatz-Standardschriftart"/>
    <w:uiPriority w:val="99"/>
    <w:unhideWhenUsed/>
    <w:rsid w:val="00B84BA2"/>
    <w:rPr>
      <w:color w:val="auto"/>
      <w:u w:val="none"/>
    </w:rPr>
  </w:style>
  <w:style w:type="paragraph" w:customStyle="1" w:styleId="Subline-wei">
    <w:name w:val="Subline-weiß"/>
    <w:basedOn w:val="Standard"/>
    <w:next w:val="Standard"/>
    <w:uiPriority w:val="29"/>
    <w:semiHidden/>
    <w:rsid w:val="009A244E"/>
    <w:pPr>
      <w:spacing w:before="460" w:line="400" w:lineRule="exact"/>
    </w:pPr>
    <w:rPr>
      <w:rFonts w:ascii="TKE Type" w:hAnsi="TKE Type"/>
      <w:color w:val="FFFFFF" w:themeColor="background1"/>
      <w:sz w:val="30"/>
      <w:szCs w:val="22"/>
      <w:lang w:val="de-DE"/>
    </w:rPr>
  </w:style>
  <w:style w:type="paragraph" w:customStyle="1" w:styleId="Subtitlewhite">
    <w:name w:val="Subtitle white"/>
    <w:basedOn w:val="Standard"/>
    <w:link w:val="SubtitlewhiteChar"/>
    <w:uiPriority w:val="9"/>
    <w:qFormat/>
    <w:rsid w:val="009A244E"/>
    <w:rPr>
      <w:color w:val="FFFFFF" w:themeColor="background1"/>
      <w:sz w:val="28"/>
      <w:szCs w:val="28"/>
    </w:rPr>
  </w:style>
  <w:style w:type="character" w:customStyle="1" w:styleId="SubtitlewhiteChar">
    <w:name w:val="Subtitle white Char"/>
    <w:basedOn w:val="Absatz-Standardschriftart"/>
    <w:link w:val="Subtitlewhite"/>
    <w:uiPriority w:val="9"/>
    <w:rsid w:val="009E098D"/>
    <w:rPr>
      <w:color w:val="FFFFFF" w:themeColor="background1"/>
      <w:sz w:val="28"/>
      <w:szCs w:val="28"/>
      <w:lang w:val="en-US"/>
    </w:rPr>
  </w:style>
  <w:style w:type="character" w:styleId="SchwacheHervorhebung">
    <w:name w:val="Subtle Emphasis"/>
    <w:basedOn w:val="Absatz-Standardschriftart"/>
    <w:uiPriority w:val="19"/>
    <w:semiHidden/>
    <w:rsid w:val="009A244E"/>
    <w:rPr>
      <w:i/>
      <w:iCs/>
      <w:color w:val="404040" w:themeColor="text1" w:themeTint="BF"/>
    </w:rPr>
  </w:style>
  <w:style w:type="paragraph" w:customStyle="1" w:styleId="Titlewhite">
    <w:name w:val="Title white"/>
    <w:basedOn w:val="Standard"/>
    <w:link w:val="TitlewhiteChar"/>
    <w:uiPriority w:val="8"/>
    <w:qFormat/>
    <w:rsid w:val="009A244E"/>
    <w:pPr>
      <w:spacing w:after="600"/>
    </w:pPr>
    <w:rPr>
      <w:caps/>
      <w:color w:val="FFFFFF" w:themeColor="background1"/>
      <w:sz w:val="80"/>
      <w:szCs w:val="80"/>
    </w:rPr>
  </w:style>
  <w:style w:type="character" w:customStyle="1" w:styleId="TitlewhiteChar">
    <w:name w:val="Title white Char"/>
    <w:basedOn w:val="Absatz-Standardschriftart"/>
    <w:link w:val="Titlewhite"/>
    <w:uiPriority w:val="8"/>
    <w:rsid w:val="009E098D"/>
    <w:rPr>
      <w:caps/>
      <w:color w:val="FFFFFF" w:themeColor="background1"/>
      <w:sz w:val="80"/>
      <w:szCs w:val="80"/>
      <w:lang w:val="en-US"/>
    </w:rPr>
  </w:style>
  <w:style w:type="table" w:customStyle="1" w:styleId="TKE">
    <w:name w:val="TKE"/>
    <w:basedOn w:val="NormaleTabelle"/>
    <w:uiPriority w:val="99"/>
    <w:rsid w:val="00652CFC"/>
    <w:pPr>
      <w:spacing w:line="240" w:lineRule="auto"/>
      <w:contextualSpacing/>
    </w:pPr>
    <w:rPr>
      <w:color w:val="000000" w:themeColor="text1"/>
      <w:szCs w:val="22"/>
      <w:lang w:val="de-DE"/>
    </w:rPr>
    <w:tblPr>
      <w:tblStyleRowBandSize w:val="1"/>
      <w:tblBorders>
        <w:bottom w:val="single" w:sz="6" w:space="0" w:color="000000" w:themeColor="text1"/>
      </w:tblBorders>
    </w:tblPr>
    <w:tcPr>
      <w:vAlign w:val="center"/>
    </w:tcPr>
    <w:tblStylePr w:type="firstRow">
      <w:pPr>
        <w:jc w:val="left"/>
      </w:pPr>
      <w:rPr>
        <w:color w:val="FFFFFF" w:themeColor="background1"/>
      </w:rPr>
      <w:tblPr/>
      <w:tcPr>
        <w:tcBorders>
          <w:top w:val="nil"/>
          <w:left w:val="nil"/>
          <w:bottom w:val="nil"/>
          <w:right w:val="nil"/>
          <w:insideH w:val="nil"/>
          <w:insideV w:val="nil"/>
          <w:tl2br w:val="nil"/>
          <w:tr2bl w:val="nil"/>
        </w:tcBorders>
        <w:shd w:val="clear" w:color="auto" w:fill="F26C08" w:themeFill="background2"/>
      </w:tcPr>
    </w:tblStylePr>
    <w:tblStylePr w:type="band1Horz">
      <w:tblPr/>
      <w:tcPr>
        <w:tcBorders>
          <w:bottom w:val="single" w:sz="6" w:space="0" w:color="000000" w:themeColor="text1"/>
          <w:insideH w:val="nil"/>
        </w:tcBorders>
      </w:tcPr>
    </w:tblStylePr>
    <w:tblStylePr w:type="band2Horz">
      <w:tblPr/>
      <w:tcPr>
        <w:tcBorders>
          <w:bottom w:val="single" w:sz="6" w:space="0" w:color="000000" w:themeColor="text1"/>
          <w:insideH w:val="nil"/>
        </w:tcBorders>
      </w:tcPr>
    </w:tblStylePr>
  </w:style>
  <w:style w:type="paragraph" w:styleId="Umschlagabsenderadresse">
    <w:name w:val="envelope return"/>
    <w:aliases w:val="Sender address"/>
    <w:basedOn w:val="Fuzeile"/>
    <w:uiPriority w:val="19"/>
    <w:rsid w:val="00857B65"/>
    <w:pPr>
      <w:spacing w:before="2152"/>
    </w:pPr>
    <w:rPr>
      <w:lang w:val="de-DE"/>
    </w:rPr>
  </w:style>
  <w:style w:type="character" w:customStyle="1" w:styleId="CaptionZchn">
    <w:name w:val="Caption Zchn"/>
    <w:basedOn w:val="FuzeileZchn"/>
    <w:link w:val="Beschriftung1"/>
    <w:uiPriority w:val="19"/>
    <w:rsid w:val="00857B65"/>
    <w:rPr>
      <w:spacing w:val="5"/>
      <w:kern w:val="12"/>
      <w:sz w:val="13"/>
      <w:szCs w:val="14"/>
      <w:lang w:val="en-US"/>
    </w:rPr>
  </w:style>
  <w:style w:type="character" w:styleId="Kommentarzeichen">
    <w:name w:val="annotation reference"/>
    <w:basedOn w:val="Absatz-Standardschriftart"/>
    <w:uiPriority w:val="99"/>
    <w:semiHidden/>
    <w:rsid w:val="005846D0"/>
    <w:rPr>
      <w:sz w:val="16"/>
      <w:szCs w:val="16"/>
    </w:rPr>
  </w:style>
  <w:style w:type="paragraph" w:customStyle="1" w:styleId="Default">
    <w:name w:val="Default"/>
    <w:rsid w:val="0066754C"/>
    <w:pPr>
      <w:autoSpaceDE w:val="0"/>
      <w:autoSpaceDN w:val="0"/>
      <w:adjustRightInd w:val="0"/>
      <w:spacing w:line="240" w:lineRule="auto"/>
    </w:pPr>
    <w:rPr>
      <w:rFonts w:ascii="TKTypeRegular" w:hAnsi="TKTypeRegular" w:cs="TKTypeRegular"/>
      <w:color w:val="000000"/>
      <w:sz w:val="24"/>
      <w:szCs w:val="24"/>
    </w:rPr>
  </w:style>
  <w:style w:type="paragraph" w:customStyle="1" w:styleId="EingercktEbene1">
    <w:name w:val="Eingerückt Ebene 1"/>
    <w:basedOn w:val="Standard"/>
    <w:link w:val="EingercktEbene1Zchn"/>
    <w:qFormat/>
    <w:rsid w:val="0011699C"/>
    <w:pPr>
      <w:spacing w:after="120" w:line="276" w:lineRule="auto"/>
      <w:ind w:left="567"/>
      <w:jc w:val="both"/>
    </w:pPr>
    <w:rPr>
      <w:rFonts w:ascii="TKTypeRegular" w:eastAsia="Times New Roman" w:hAnsi="TKTypeRegular" w:cs="Calibri"/>
      <w:sz w:val="22"/>
      <w:lang w:val="de-DE" w:eastAsia="de-DE"/>
    </w:rPr>
  </w:style>
  <w:style w:type="character" w:customStyle="1" w:styleId="EingercktEbene1Zchn">
    <w:name w:val="Eingerückt Ebene 1 Zchn"/>
    <w:basedOn w:val="Absatz-Standardschriftart"/>
    <w:link w:val="EingercktEbene1"/>
    <w:rsid w:val="0011699C"/>
    <w:rPr>
      <w:rFonts w:ascii="TKTypeRegular" w:eastAsia="Times New Roman" w:hAnsi="TKTypeRegular" w:cs="Calibri"/>
      <w:sz w:val="22"/>
      <w:lang w:val="de-DE" w:eastAsia="de-DE"/>
    </w:rPr>
  </w:style>
  <w:style w:type="character" w:styleId="NichtaufgelsteErwhnung">
    <w:name w:val="Unresolved Mention"/>
    <w:basedOn w:val="Absatz-Standardschriftart"/>
    <w:uiPriority w:val="99"/>
    <w:semiHidden/>
    <w:unhideWhenUsed/>
    <w:rsid w:val="004F5731"/>
    <w:rPr>
      <w:color w:val="605E5C"/>
      <w:shd w:val="clear" w:color="auto" w:fill="E1DFDD"/>
    </w:rPr>
  </w:style>
  <w:style w:type="paragraph" w:customStyle="1" w:styleId="Lberschrift1">
    <w:name w:val="L_Überschrift 1"/>
    <w:link w:val="Lberschrift1Zchn"/>
    <w:qFormat/>
    <w:rsid w:val="001675B3"/>
    <w:pPr>
      <w:keepNext/>
      <w:spacing w:before="240" w:after="240" w:line="259" w:lineRule="auto"/>
    </w:pPr>
    <w:rPr>
      <w:rFonts w:ascii="TKTypeRegular" w:eastAsia="Times New Roman" w:hAnsi="TKTypeRegular" w:cs="Calibri"/>
      <w:b/>
      <w:sz w:val="24"/>
      <w:lang w:val="en-US" w:eastAsia="de-DE"/>
    </w:rPr>
  </w:style>
  <w:style w:type="character" w:customStyle="1" w:styleId="Lberschrift1Zchn">
    <w:name w:val="L_Überschrift 1 Zchn"/>
    <w:basedOn w:val="Absatz-Standardschriftart"/>
    <w:link w:val="Lberschrift1"/>
    <w:rsid w:val="001675B3"/>
    <w:rPr>
      <w:rFonts w:ascii="TKTypeRegular" w:eastAsia="Times New Roman" w:hAnsi="TKTypeRegular" w:cs="Calibri"/>
      <w:b/>
      <w:sz w:val="24"/>
      <w:lang w:val="en-US" w:eastAsia="de-DE"/>
    </w:rPr>
  </w:style>
  <w:style w:type="paragraph" w:styleId="berarbeitung">
    <w:name w:val="Revision"/>
    <w:hidden/>
    <w:uiPriority w:val="99"/>
    <w:semiHidden/>
    <w:rsid w:val="00C74472"/>
    <w:pPr>
      <w:spacing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7953">
      <w:bodyDiv w:val="1"/>
      <w:marLeft w:val="0"/>
      <w:marRight w:val="0"/>
      <w:marTop w:val="0"/>
      <w:marBottom w:val="0"/>
      <w:divBdr>
        <w:top w:val="none" w:sz="0" w:space="0" w:color="auto"/>
        <w:left w:val="none" w:sz="0" w:space="0" w:color="auto"/>
        <w:bottom w:val="none" w:sz="0" w:space="0" w:color="auto"/>
        <w:right w:val="none" w:sz="0" w:space="0" w:color="auto"/>
      </w:divBdr>
    </w:div>
    <w:div w:id="2702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stelle@ldi.nrw.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enschutz.homesolutions.de@tkelevator.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enschutz.homesolutions.de@tkelevator.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TKE NEU">
      <a:dk1>
        <a:srgbClr val="000000"/>
      </a:dk1>
      <a:lt1>
        <a:srgbClr val="FFFFFF"/>
      </a:lt1>
      <a:dk2>
        <a:srgbClr val="7000BD"/>
      </a:dk2>
      <a:lt2>
        <a:srgbClr val="F26C08"/>
      </a:lt2>
      <a:accent1>
        <a:srgbClr val="767676"/>
      </a:accent1>
      <a:accent2>
        <a:srgbClr val="ECECEC"/>
      </a:accent2>
      <a:accent3>
        <a:srgbClr val="FF8708"/>
      </a:accent3>
      <a:accent4>
        <a:srgbClr val="3C3C3C"/>
      </a:accent4>
      <a:accent5>
        <a:srgbClr val="B1B1B1"/>
      </a:accent5>
      <a:accent6>
        <a:srgbClr val="FFBE7A"/>
      </a:accent6>
      <a:hlink>
        <a:srgbClr val="D65200"/>
      </a:hlink>
      <a:folHlink>
        <a:srgbClr val="B1B1B1"/>
      </a:folHlink>
    </a:clrScheme>
    <a:fontScheme name="TKE Book und Mono">
      <a:majorFont>
        <a:latin typeface="TKE Type Mono"/>
        <a:ea typeface=""/>
        <a:cs typeface=""/>
      </a:majorFont>
      <a:minorFont>
        <a:latin typeface="TKE Type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D2E28F42C54A4A95302534F5D25837" ma:contentTypeVersion="18" ma:contentTypeDescription="Crear nuevo documento." ma:contentTypeScope="" ma:versionID="8b1aa9f39d151253f767f10823a7bec0">
  <xsd:schema xmlns:xsd="http://www.w3.org/2001/XMLSchema" xmlns:xs="http://www.w3.org/2001/XMLSchema" xmlns:p="http://schemas.microsoft.com/office/2006/metadata/properties" xmlns:ns2="9db3e0ad-e98e-4df5-b801-f59c3b323adc" xmlns:ns3="e1694723-66b2-4e82-9b83-e0a41e8feebd" targetNamespace="http://schemas.microsoft.com/office/2006/metadata/properties" ma:root="true" ma:fieldsID="1b52cc5a21c82b3e873bfb72f87ed7e3" ns2:_="" ns3:_="">
    <xsd:import namespace="9db3e0ad-e98e-4df5-b801-f59c3b323adc"/>
    <xsd:import namespace="e1694723-66b2-4e82-9b83-e0a41e8fee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3e0ad-e98e-4df5-b801-f59c3b323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c8ed337-f5e2-490b-96f0-e18961f23a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94723-66b2-4e82-9b83-e0a41e8feebd"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1170eb3-0cbc-4e0c-9e31-5ebcd9ef052a}" ma:internalName="TaxCatchAll" ma:showField="CatchAllData" ma:web="e1694723-66b2-4e82-9b83-e0a41e8fee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1694723-66b2-4e82-9b83-e0a41e8feebd" xsi:nil="true"/>
    <lcf76f155ced4ddcb4097134ff3c332f xmlns="9db3e0ad-e98e-4df5-b801-f59c3b323a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C73B1-5BC1-43DF-BC6B-C66EC115C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3e0ad-e98e-4df5-b801-f59c3b323adc"/>
    <ds:schemaRef ds:uri="e1694723-66b2-4e82-9b83-e0a41e8fe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B01FA-C6D8-4A89-AF35-1F0933A0CE0A}">
  <ds:schemaRefs>
    <ds:schemaRef ds:uri="http://schemas.openxmlformats.org/officeDocument/2006/bibliography"/>
  </ds:schemaRefs>
</ds:datastoreItem>
</file>

<file path=customXml/itemProps3.xml><?xml version="1.0" encoding="utf-8"?>
<ds:datastoreItem xmlns:ds="http://schemas.openxmlformats.org/officeDocument/2006/customXml" ds:itemID="{3A1A1336-A9AF-4A1A-AD0B-A748319A32F4}">
  <ds:schemaRefs>
    <ds:schemaRef ds:uri="http://schemas.microsoft.com/office/2006/metadata/properties"/>
    <ds:schemaRef ds:uri="http://schemas.microsoft.com/office/infopath/2007/PartnerControls"/>
    <ds:schemaRef ds:uri="e1694723-66b2-4e82-9b83-e0a41e8feebd"/>
    <ds:schemaRef ds:uri="9db3e0ad-e98e-4df5-b801-f59c3b323adc"/>
  </ds:schemaRefs>
</ds:datastoreItem>
</file>

<file path=customXml/itemProps4.xml><?xml version="1.0" encoding="utf-8"?>
<ds:datastoreItem xmlns:ds="http://schemas.openxmlformats.org/officeDocument/2006/customXml" ds:itemID="{B5019737-C176-4846-989E-F01F6EC6EA9E}">
  <ds:schemaRefs>
    <ds:schemaRef ds:uri="http://schemas.microsoft.com/sharepoint/v3/contenttype/forms"/>
  </ds:schemaRefs>
</ds:datastoreItem>
</file>

<file path=docMetadata/LabelInfo.xml><?xml version="1.0" encoding="utf-8"?>
<clbl:labelList xmlns:clbl="http://schemas.microsoft.com/office/2020/mipLabelMetadata">
  <clbl:label id="{6ec7f58a-8404-4877-b736-bea143f77ded}" enabled="1" method="Standard" siteId="{84d9a216-e285-4aac-b163-0dfd0c074546}"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1530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CharactersWithSpaces>
  <SharedDoc>false</SharedDoc>
  <HLinks>
    <vt:vector size="6" baseType="variant">
      <vt:variant>
        <vt:i4>5374062</vt:i4>
      </vt:variant>
      <vt:variant>
        <vt:i4>0</vt:i4>
      </vt:variant>
      <vt:variant>
        <vt:i4>0</vt:i4>
      </vt:variant>
      <vt:variant>
        <vt:i4>5</vt:i4>
      </vt:variant>
      <vt:variant>
        <vt:lpwstr>mailto:dpo@tkelevator.com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Syring</dc:creator>
  <cp:keywords/>
  <dc:description/>
  <cp:lastModifiedBy>Dangeleit, Volker</cp:lastModifiedBy>
  <cp:revision>51</cp:revision>
  <cp:lastPrinted>2025-01-07T15:18:00Z</cp:lastPrinted>
  <dcterms:created xsi:type="dcterms:W3CDTF">2026-02-05T16:18:00Z</dcterms:created>
  <dcterms:modified xsi:type="dcterms:W3CDTF">2026-02-12T17:14:00Z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0x0101004CD2E28F42C54A4A95302534F5D25837</vt:lpwstr>
  </property>
  <property fmtid="{D5CDD505-2E9C-101B-9397-08002B2CF9AE}" pid="3" name="MSIP_Label_6ec7f58a-8404-4877-b736-bea143f77ded_Enabled">
    <vt:lpwstr>true</vt:lpwstr>
  </property>
  <property fmtid="{D5CDD505-2E9C-101B-9397-08002B2CF9AE}" pid="4" name="MSIP_Label_6ec7f58a-8404-4877-b736-bea143f77ded_SetDate">
    <vt:lpwstr>2021-07-11T09:23:35Z</vt:lpwstr>
  </property>
  <property fmtid="{D5CDD505-2E9C-101B-9397-08002B2CF9AE}" pid="5" name="MSIP_Label_6ec7f58a-8404-4877-b736-bea143f77ded_Method">
    <vt:lpwstr>Standard</vt:lpwstr>
  </property>
  <property fmtid="{D5CDD505-2E9C-101B-9397-08002B2CF9AE}" pid="6" name="MSIP_Label_6ec7f58a-8404-4877-b736-bea143f77ded_Name">
    <vt:lpwstr>General</vt:lpwstr>
  </property>
  <property fmtid="{D5CDD505-2E9C-101B-9397-08002B2CF9AE}" pid="7" name="MSIP_Label_6ec7f58a-8404-4877-b736-bea143f77ded_SiteId">
    <vt:lpwstr>84d9a216-e285-4aac-b163-0dfd0c074546</vt:lpwstr>
  </property>
  <property fmtid="{D5CDD505-2E9C-101B-9397-08002B2CF9AE}" pid="8" name="MSIP_Label_6ec7f58a-8404-4877-b736-bea143f77ded_ActionId">
    <vt:lpwstr>efce1e92-330a-4684-94eb-5a073ad6eb84</vt:lpwstr>
  </property>
  <property fmtid="{D5CDD505-2E9C-101B-9397-08002B2CF9AE}" pid="9" name="MSIP_Label_6ec7f58a-8404-4877-b736-bea143f77ded_ContentBits">
    <vt:lpwstr>0</vt:lpwstr>
  </property>
  <property fmtid="{D5CDD505-2E9C-101B-9397-08002B2CF9AE}" pid="10" name="MediaServiceImageTags">
    <vt:lpwstr/>
  </property>
</Properties>
</file>